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801F" w14:textId="49C9FAFF" w:rsidR="00481DC7" w:rsidRDefault="003B6CDC" w:rsidP="00D24105">
      <w:pPr>
        <w:jc w:val="center"/>
        <w:rPr>
          <w:rFonts w:asciiTheme="minorHAnsi" w:hAnsiTheme="minorHAnsi" w:cs="Arial"/>
          <w:b/>
          <w:sz w:val="40"/>
          <w:szCs w:val="40"/>
        </w:rPr>
      </w:pPr>
      <w:r>
        <w:rPr>
          <w:rFonts w:asciiTheme="minorHAnsi" w:hAnsiTheme="minorHAnsi" w:cs="Arial"/>
          <w:b/>
          <w:sz w:val="40"/>
          <w:szCs w:val="40"/>
        </w:rPr>
        <w:t xml:space="preserve"> </w:t>
      </w:r>
      <w:r w:rsidR="00DF6A52">
        <w:rPr>
          <w:noProof/>
        </w:rPr>
        <w:drawing>
          <wp:inline distT="0" distB="0" distL="0" distR="0" wp14:anchorId="4C9D45DA" wp14:editId="265C9B99">
            <wp:extent cx="1441450" cy="768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797" cy="790656"/>
                    </a:xfrm>
                    <a:prstGeom prst="rect">
                      <a:avLst/>
                    </a:prstGeom>
                    <a:noFill/>
                    <a:ln>
                      <a:noFill/>
                    </a:ln>
                  </pic:spPr>
                </pic:pic>
              </a:graphicData>
            </a:graphic>
          </wp:inline>
        </w:drawing>
      </w:r>
    </w:p>
    <w:p w14:paraId="3792E866" w14:textId="77777777" w:rsidR="00481DC7" w:rsidRPr="00B21867" w:rsidRDefault="00481DC7" w:rsidP="00D24105">
      <w:pPr>
        <w:jc w:val="center"/>
        <w:rPr>
          <w:rFonts w:asciiTheme="minorHAnsi" w:hAnsiTheme="minorHAnsi" w:cs="Arial"/>
        </w:rPr>
      </w:pPr>
    </w:p>
    <w:p w14:paraId="19EA614E" w14:textId="77777777" w:rsidR="00B52367" w:rsidRPr="00A304FF" w:rsidRDefault="00BE3412" w:rsidP="00A304FF">
      <w:pPr>
        <w:jc w:val="center"/>
        <w:rPr>
          <w:rFonts w:asciiTheme="minorHAnsi" w:hAnsiTheme="minorHAnsi" w:cs="Arial"/>
          <w:b/>
          <w:sz w:val="40"/>
          <w:szCs w:val="40"/>
        </w:rPr>
      </w:pPr>
      <w:r w:rsidRPr="00806BF2">
        <w:rPr>
          <w:rFonts w:asciiTheme="minorHAnsi" w:hAnsiTheme="minorHAnsi" w:cs="Arial"/>
          <w:b/>
          <w:sz w:val="40"/>
          <w:szCs w:val="40"/>
        </w:rPr>
        <w:t>Program Changes</w:t>
      </w:r>
    </w:p>
    <w:p w14:paraId="4FA3B56B" w14:textId="77777777" w:rsidR="00A304FF" w:rsidRPr="00DF25CF" w:rsidRDefault="00A304FF" w:rsidP="003731CE">
      <w:pPr>
        <w:jc w:val="center"/>
        <w:rPr>
          <w:rFonts w:asciiTheme="minorHAnsi" w:hAnsiTheme="minorHAnsi" w:cs="Arial"/>
          <w:bCs/>
          <w:sz w:val="22"/>
          <w:szCs w:val="22"/>
        </w:rPr>
      </w:pPr>
    </w:p>
    <w:p w14:paraId="333A4B71" w14:textId="77777777" w:rsidR="00CA0770" w:rsidRDefault="00CA0770" w:rsidP="00CA0770">
      <w:pPr>
        <w:jc w:val="center"/>
        <w:rPr>
          <w:rFonts w:asciiTheme="minorHAnsi" w:hAnsiTheme="minorHAnsi" w:cs="Arial"/>
          <w:b/>
          <w:sz w:val="28"/>
          <w:szCs w:val="28"/>
          <w:u w:val="single"/>
        </w:rPr>
      </w:pPr>
      <w:r>
        <w:rPr>
          <w:rFonts w:asciiTheme="minorHAnsi" w:hAnsiTheme="minorHAnsi" w:cs="Arial"/>
          <w:b/>
          <w:sz w:val="28"/>
          <w:szCs w:val="28"/>
          <w:u w:val="single"/>
        </w:rPr>
        <w:t>CANCELLED SESSIONS</w:t>
      </w:r>
    </w:p>
    <w:p w14:paraId="5E6D056A" w14:textId="77777777" w:rsidR="00CA0770" w:rsidRPr="00CD70FE" w:rsidRDefault="00CA0770" w:rsidP="00CA0770">
      <w:pPr>
        <w:jc w:val="center"/>
        <w:rPr>
          <w:rFonts w:asciiTheme="minorHAnsi" w:hAnsiTheme="minorHAnsi" w:cs="Arial"/>
          <w:b/>
          <w:sz w:val="22"/>
          <w:szCs w:val="22"/>
          <w:u w:val="single"/>
        </w:rPr>
      </w:pPr>
    </w:p>
    <w:p w14:paraId="1775ABC5" w14:textId="2123603F" w:rsidR="00CA0770" w:rsidRPr="00926F31" w:rsidRDefault="00CA0770" w:rsidP="00CA0770">
      <w:pPr>
        <w:autoSpaceDE w:val="0"/>
        <w:autoSpaceDN w:val="0"/>
        <w:adjustRightInd w:val="0"/>
        <w:rPr>
          <w:rFonts w:asciiTheme="minorHAnsi" w:hAnsiTheme="minorHAnsi" w:cs="Mangal"/>
          <w:sz w:val="26"/>
          <w:szCs w:val="26"/>
          <w:u w:val="single"/>
        </w:rPr>
      </w:pPr>
      <w:r w:rsidRPr="00926F31">
        <w:rPr>
          <w:rFonts w:asciiTheme="minorHAnsi" w:hAnsiTheme="minorHAnsi" w:cs="Mangal"/>
          <w:sz w:val="26"/>
          <w:szCs w:val="26"/>
          <w:u w:val="single"/>
        </w:rPr>
        <w:t>Sunday, March 1</w:t>
      </w:r>
      <w:r w:rsidR="00DE663F">
        <w:rPr>
          <w:rFonts w:asciiTheme="minorHAnsi" w:hAnsiTheme="minorHAnsi" w:cs="Mangal"/>
          <w:sz w:val="26"/>
          <w:szCs w:val="26"/>
          <w:u w:val="single"/>
        </w:rPr>
        <w:t>8</w:t>
      </w:r>
    </w:p>
    <w:p w14:paraId="184B6C80" w14:textId="5D5A52FE" w:rsidR="00887235" w:rsidRPr="004D36C8" w:rsidRDefault="008C56E1" w:rsidP="00887235">
      <w:pPr>
        <w:rPr>
          <w:rFonts w:asciiTheme="minorHAnsi" w:hAnsiTheme="minorHAnsi" w:cstheme="minorHAnsi"/>
          <w:sz w:val="20"/>
          <w:szCs w:val="20"/>
        </w:rPr>
      </w:pPr>
      <w:r>
        <w:rPr>
          <w:rFonts w:ascii="Arial" w:hAnsi="Arial" w:cs="Arial"/>
          <w:b/>
          <w:sz w:val="20"/>
          <w:szCs w:val="20"/>
        </w:rPr>
        <w:t>Forum</w:t>
      </w:r>
      <w:r w:rsidR="00887235" w:rsidRPr="004D36C8">
        <w:rPr>
          <w:rFonts w:asciiTheme="minorHAnsi" w:hAnsiTheme="minorHAnsi" w:cstheme="minorHAnsi"/>
          <w:sz w:val="20"/>
          <w:szCs w:val="20"/>
        </w:rPr>
        <w:tab/>
      </w:r>
      <w:r w:rsidR="00887235" w:rsidRPr="004D36C8">
        <w:rPr>
          <w:rFonts w:asciiTheme="minorHAnsi" w:hAnsiTheme="minorHAnsi" w:cstheme="minorHAnsi"/>
          <w:sz w:val="20"/>
          <w:szCs w:val="20"/>
        </w:rPr>
        <w:tab/>
      </w:r>
      <w:r w:rsidR="00887235" w:rsidRPr="004D36C8">
        <w:rPr>
          <w:rFonts w:asciiTheme="minorHAnsi" w:hAnsiTheme="minorHAnsi" w:cstheme="minorHAnsi"/>
          <w:sz w:val="20"/>
          <w:szCs w:val="20"/>
        </w:rPr>
        <w:tab/>
      </w:r>
      <w:r w:rsidR="00887235">
        <w:rPr>
          <w:rFonts w:asciiTheme="minorHAnsi" w:hAnsiTheme="minorHAnsi" w:cstheme="minorHAnsi"/>
          <w:sz w:val="20"/>
          <w:szCs w:val="20"/>
        </w:rPr>
        <w:tab/>
      </w:r>
      <w:r w:rsidR="00887235">
        <w:rPr>
          <w:rFonts w:asciiTheme="minorHAnsi" w:hAnsiTheme="minorHAnsi" w:cstheme="minorHAnsi"/>
          <w:sz w:val="20"/>
          <w:szCs w:val="20"/>
        </w:rPr>
        <w:tab/>
      </w:r>
      <w:r w:rsidR="00887235">
        <w:rPr>
          <w:rFonts w:asciiTheme="minorHAnsi" w:hAnsiTheme="minorHAnsi" w:cstheme="minorHAnsi"/>
          <w:sz w:val="20"/>
          <w:szCs w:val="20"/>
        </w:rPr>
        <w:tab/>
      </w:r>
    </w:p>
    <w:p w14:paraId="208E2C5D" w14:textId="703E7779" w:rsidR="00887235" w:rsidRPr="00926F31" w:rsidRDefault="008C56E1" w:rsidP="00887235">
      <w:pPr>
        <w:rPr>
          <w:rFonts w:asciiTheme="minorHAnsi" w:hAnsiTheme="minorHAnsi" w:cstheme="minorHAnsi"/>
          <w:sz w:val="22"/>
          <w:szCs w:val="22"/>
        </w:rPr>
      </w:pPr>
      <w:r>
        <w:rPr>
          <w:rFonts w:asciiTheme="minorHAnsi" w:hAnsiTheme="minorHAnsi" w:cstheme="minorHAnsi"/>
          <w:sz w:val="22"/>
          <w:szCs w:val="22"/>
        </w:rPr>
        <w:t>A Journey to Student and Institutional Change Through Realignment</w:t>
      </w:r>
      <w:r w:rsidR="00887235" w:rsidRPr="00926F31">
        <w:rPr>
          <w:rFonts w:asciiTheme="minorHAnsi" w:hAnsiTheme="minorHAnsi" w:cstheme="minorHAnsi"/>
          <w:sz w:val="22"/>
          <w:szCs w:val="22"/>
        </w:rPr>
        <w:tab/>
      </w:r>
      <w:r w:rsidR="00887235" w:rsidRPr="00926F31">
        <w:rPr>
          <w:rFonts w:asciiTheme="minorHAnsi" w:hAnsiTheme="minorHAnsi" w:cstheme="minorHAnsi"/>
          <w:sz w:val="22"/>
          <w:szCs w:val="22"/>
        </w:rPr>
        <w:tab/>
      </w:r>
      <w:r w:rsidR="00887235" w:rsidRPr="00926F31">
        <w:rPr>
          <w:rFonts w:asciiTheme="minorHAnsi" w:hAnsiTheme="minorHAnsi" w:cstheme="minorHAnsi"/>
          <w:sz w:val="22"/>
          <w:szCs w:val="22"/>
        </w:rPr>
        <w:tab/>
        <w:t>8:30 - 9:30 AM</w:t>
      </w:r>
    </w:p>
    <w:p w14:paraId="0948B8AA" w14:textId="77777777" w:rsidR="00887235" w:rsidRPr="005A50CE" w:rsidRDefault="00887235" w:rsidP="00887235">
      <w:pPr>
        <w:rPr>
          <w:rFonts w:asciiTheme="minorHAnsi" w:hAnsiTheme="minorHAnsi" w:cstheme="minorHAnsi"/>
          <w:sz w:val="16"/>
          <w:szCs w:val="16"/>
        </w:rPr>
      </w:pPr>
    </w:p>
    <w:p w14:paraId="3F68C5E7" w14:textId="030C5CF2" w:rsidR="00CA0770" w:rsidRPr="00926F31" w:rsidRDefault="00CA0770" w:rsidP="00CA0770">
      <w:pPr>
        <w:autoSpaceDE w:val="0"/>
        <w:autoSpaceDN w:val="0"/>
        <w:adjustRightInd w:val="0"/>
        <w:rPr>
          <w:rFonts w:asciiTheme="minorHAnsi" w:hAnsiTheme="minorHAnsi" w:cs="Mangal"/>
          <w:sz w:val="26"/>
          <w:szCs w:val="26"/>
          <w:u w:val="single"/>
        </w:rPr>
      </w:pPr>
      <w:r w:rsidRPr="00926F31">
        <w:rPr>
          <w:rFonts w:asciiTheme="minorHAnsi" w:hAnsiTheme="minorHAnsi" w:cs="Mangal"/>
          <w:sz w:val="26"/>
          <w:szCs w:val="26"/>
          <w:u w:val="single"/>
        </w:rPr>
        <w:t>Monday, March 1</w:t>
      </w:r>
      <w:r w:rsidR="00DE663F">
        <w:rPr>
          <w:rFonts w:asciiTheme="minorHAnsi" w:hAnsiTheme="minorHAnsi" w:cs="Mangal"/>
          <w:sz w:val="26"/>
          <w:szCs w:val="26"/>
          <w:u w:val="single"/>
        </w:rPr>
        <w:t>9</w:t>
      </w:r>
    </w:p>
    <w:p w14:paraId="317CFE45" w14:textId="77777777" w:rsidR="00CA0770" w:rsidRPr="004D36C8" w:rsidRDefault="00CA0770" w:rsidP="00CA0770">
      <w:pPr>
        <w:autoSpaceDE w:val="0"/>
        <w:autoSpaceDN w:val="0"/>
        <w:adjustRightInd w:val="0"/>
        <w:rPr>
          <w:rFonts w:asciiTheme="minorHAnsi" w:hAnsiTheme="minorHAnsi" w:cstheme="minorHAnsi"/>
          <w:sz w:val="20"/>
          <w:szCs w:val="20"/>
        </w:rPr>
      </w:pPr>
      <w:r w:rsidRPr="004D36C8">
        <w:rPr>
          <w:rFonts w:ascii="Arial" w:hAnsi="Arial" w:cs="Arial"/>
          <w:b/>
          <w:sz w:val="20"/>
          <w:szCs w:val="20"/>
        </w:rPr>
        <w:t>Forum</w:t>
      </w:r>
      <w:r w:rsidRPr="004D36C8">
        <w:rPr>
          <w:rFonts w:asciiTheme="minorHAnsi" w:hAnsiTheme="minorHAnsi" w:cstheme="minorHAnsi"/>
          <w:b/>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004D36C8">
        <w:rPr>
          <w:rFonts w:asciiTheme="minorHAnsi" w:hAnsiTheme="minorHAnsi" w:cstheme="minorHAnsi"/>
          <w:sz w:val="20"/>
          <w:szCs w:val="20"/>
        </w:rPr>
        <w:tab/>
      </w:r>
      <w:r w:rsidR="00CD70FE">
        <w:rPr>
          <w:rFonts w:asciiTheme="minorHAnsi" w:hAnsiTheme="minorHAnsi" w:cstheme="minorHAnsi"/>
          <w:sz w:val="20"/>
          <w:szCs w:val="20"/>
        </w:rPr>
        <w:tab/>
      </w:r>
      <w:r w:rsidR="00CD70FE">
        <w:rPr>
          <w:rFonts w:asciiTheme="minorHAnsi" w:hAnsiTheme="minorHAnsi" w:cstheme="minorHAnsi"/>
          <w:sz w:val="20"/>
          <w:szCs w:val="20"/>
        </w:rPr>
        <w:tab/>
      </w:r>
    </w:p>
    <w:p w14:paraId="23335E42" w14:textId="4D51C708" w:rsidR="00CA0770" w:rsidRPr="00926F31" w:rsidRDefault="008C56E1" w:rsidP="00CA0770">
      <w:pPr>
        <w:rPr>
          <w:rFonts w:asciiTheme="minorHAnsi" w:hAnsiTheme="minorHAnsi" w:cstheme="minorHAnsi"/>
          <w:sz w:val="22"/>
          <w:szCs w:val="22"/>
        </w:rPr>
      </w:pPr>
      <w:r>
        <w:rPr>
          <w:rFonts w:asciiTheme="minorHAnsi" w:hAnsiTheme="minorHAnsi" w:cstheme="minorHAnsi"/>
          <w:sz w:val="22"/>
          <w:szCs w:val="22"/>
        </w:rPr>
        <w:t>Boot Camp: Skills, Thrills, and a Dash of Terror</w:t>
      </w:r>
      <w:r w:rsidR="00CD70FE" w:rsidRPr="00926F3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11:00 AM -</w:t>
      </w:r>
      <w:r w:rsidR="00CD70FE" w:rsidRPr="00926F31">
        <w:rPr>
          <w:rFonts w:asciiTheme="minorHAnsi" w:hAnsiTheme="minorHAnsi" w:cstheme="minorHAnsi"/>
          <w:sz w:val="22"/>
          <w:szCs w:val="22"/>
        </w:rPr>
        <w:t xml:space="preserve"> </w:t>
      </w:r>
      <w:r>
        <w:rPr>
          <w:rFonts w:asciiTheme="minorHAnsi" w:hAnsiTheme="minorHAnsi" w:cstheme="minorHAnsi"/>
          <w:sz w:val="22"/>
          <w:szCs w:val="22"/>
        </w:rPr>
        <w:t>12:00 P</w:t>
      </w:r>
      <w:r w:rsidR="00CD70FE" w:rsidRPr="00926F31">
        <w:rPr>
          <w:rFonts w:asciiTheme="minorHAnsi" w:hAnsiTheme="minorHAnsi" w:cstheme="minorHAnsi"/>
          <w:sz w:val="22"/>
          <w:szCs w:val="22"/>
        </w:rPr>
        <w:t>M</w:t>
      </w:r>
    </w:p>
    <w:p w14:paraId="04B3BE81" w14:textId="77777777" w:rsidR="00CA0770" w:rsidRPr="005A50CE" w:rsidRDefault="00CA0770" w:rsidP="00CA0770">
      <w:pPr>
        <w:autoSpaceDE w:val="0"/>
        <w:autoSpaceDN w:val="0"/>
        <w:adjustRightInd w:val="0"/>
        <w:rPr>
          <w:rFonts w:asciiTheme="minorHAnsi" w:hAnsiTheme="minorHAnsi" w:cstheme="minorHAnsi"/>
          <w:sz w:val="16"/>
          <w:szCs w:val="16"/>
          <w:u w:val="single"/>
        </w:rPr>
      </w:pPr>
    </w:p>
    <w:p w14:paraId="62A1FDBD" w14:textId="77777777" w:rsidR="008C56E1" w:rsidRPr="004D36C8" w:rsidRDefault="008C56E1" w:rsidP="008C56E1">
      <w:pPr>
        <w:autoSpaceDE w:val="0"/>
        <w:autoSpaceDN w:val="0"/>
        <w:adjustRightInd w:val="0"/>
        <w:rPr>
          <w:rFonts w:asciiTheme="minorHAnsi" w:hAnsiTheme="minorHAnsi" w:cstheme="minorHAnsi"/>
          <w:sz w:val="20"/>
          <w:szCs w:val="20"/>
        </w:rPr>
      </w:pPr>
      <w:r w:rsidRPr="004D36C8">
        <w:rPr>
          <w:rFonts w:ascii="Arial" w:hAnsi="Arial" w:cs="Arial"/>
          <w:b/>
          <w:sz w:val="20"/>
          <w:szCs w:val="20"/>
        </w:rPr>
        <w:t>Forum</w:t>
      </w:r>
      <w:r w:rsidRPr="004D36C8">
        <w:rPr>
          <w:rFonts w:asciiTheme="minorHAnsi" w:hAnsiTheme="minorHAnsi" w:cstheme="minorHAnsi"/>
          <w:b/>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7B902B9A" w14:textId="539AAF42" w:rsidR="008C56E1" w:rsidRPr="00926F31" w:rsidRDefault="008C56E1" w:rsidP="008C56E1">
      <w:pPr>
        <w:rPr>
          <w:rFonts w:asciiTheme="minorHAnsi" w:hAnsiTheme="minorHAnsi" w:cstheme="minorHAnsi"/>
          <w:sz w:val="22"/>
          <w:szCs w:val="22"/>
        </w:rPr>
      </w:pPr>
      <w:r>
        <w:rPr>
          <w:rFonts w:asciiTheme="minorHAnsi" w:hAnsiTheme="minorHAnsi" w:cstheme="minorHAnsi"/>
          <w:sz w:val="22"/>
          <w:szCs w:val="22"/>
        </w:rPr>
        <w:t>The Science Infusion Program: STEM and English Department Partnership</w:t>
      </w:r>
      <w:r w:rsidRPr="00926F31">
        <w:rPr>
          <w:rFonts w:asciiTheme="minorHAnsi" w:hAnsiTheme="minorHAnsi" w:cstheme="minorHAnsi"/>
          <w:sz w:val="22"/>
          <w:szCs w:val="22"/>
        </w:rPr>
        <w:tab/>
      </w:r>
      <w:r>
        <w:rPr>
          <w:rFonts w:asciiTheme="minorHAnsi" w:hAnsiTheme="minorHAnsi" w:cstheme="minorHAnsi"/>
          <w:sz w:val="22"/>
          <w:szCs w:val="22"/>
        </w:rPr>
        <w:tab/>
        <w:t>4:15 - 5:15 P</w:t>
      </w:r>
      <w:r w:rsidRPr="00926F31">
        <w:rPr>
          <w:rFonts w:asciiTheme="minorHAnsi" w:hAnsiTheme="minorHAnsi" w:cstheme="minorHAnsi"/>
          <w:sz w:val="22"/>
          <w:szCs w:val="22"/>
        </w:rPr>
        <w:t>M</w:t>
      </w:r>
    </w:p>
    <w:p w14:paraId="5778F431" w14:textId="77777777" w:rsidR="008C56E1" w:rsidRPr="005A50CE" w:rsidRDefault="008C56E1" w:rsidP="00926F31">
      <w:pPr>
        <w:autoSpaceDE w:val="0"/>
        <w:autoSpaceDN w:val="0"/>
        <w:adjustRightInd w:val="0"/>
        <w:rPr>
          <w:rFonts w:asciiTheme="minorHAnsi" w:hAnsiTheme="minorHAnsi" w:cs="Mangal"/>
          <w:u w:val="single"/>
        </w:rPr>
      </w:pPr>
    </w:p>
    <w:p w14:paraId="7EA01B00" w14:textId="7C3C9D80" w:rsidR="00926F31" w:rsidRPr="00926F31" w:rsidRDefault="00926F31" w:rsidP="00926F31">
      <w:pPr>
        <w:autoSpaceDE w:val="0"/>
        <w:autoSpaceDN w:val="0"/>
        <w:adjustRightInd w:val="0"/>
        <w:rPr>
          <w:rFonts w:asciiTheme="minorHAnsi" w:hAnsiTheme="minorHAnsi" w:cs="Mangal"/>
          <w:sz w:val="26"/>
          <w:szCs w:val="26"/>
          <w:u w:val="single"/>
        </w:rPr>
      </w:pPr>
      <w:r w:rsidRPr="00926F31">
        <w:rPr>
          <w:rFonts w:asciiTheme="minorHAnsi" w:hAnsiTheme="minorHAnsi" w:cs="Mangal"/>
          <w:sz w:val="26"/>
          <w:szCs w:val="26"/>
          <w:u w:val="single"/>
        </w:rPr>
        <w:t xml:space="preserve">Tuesday, March </w:t>
      </w:r>
      <w:r w:rsidR="00DE663F">
        <w:rPr>
          <w:rFonts w:asciiTheme="minorHAnsi" w:hAnsiTheme="minorHAnsi" w:cs="Mangal"/>
          <w:sz w:val="26"/>
          <w:szCs w:val="26"/>
          <w:u w:val="single"/>
        </w:rPr>
        <w:t>20</w:t>
      </w:r>
    </w:p>
    <w:p w14:paraId="05E33ED2" w14:textId="77777777" w:rsidR="008C56E1" w:rsidRPr="004D36C8" w:rsidRDefault="008C56E1" w:rsidP="008C56E1">
      <w:pPr>
        <w:rPr>
          <w:rFonts w:asciiTheme="minorHAnsi" w:hAnsiTheme="minorHAnsi" w:cstheme="minorHAnsi"/>
          <w:sz w:val="20"/>
          <w:szCs w:val="20"/>
        </w:rPr>
      </w:pPr>
      <w:r w:rsidRPr="004D36C8">
        <w:rPr>
          <w:rFonts w:ascii="Arial" w:hAnsi="Arial" w:cs="Arial"/>
          <w:b/>
          <w:sz w:val="20"/>
          <w:szCs w:val="20"/>
        </w:rPr>
        <w:t>Forum</w:t>
      </w:r>
    </w:p>
    <w:p w14:paraId="79EDABFE" w14:textId="2BA031BC" w:rsidR="008C56E1" w:rsidRPr="00926F31" w:rsidRDefault="008C56E1" w:rsidP="008C56E1">
      <w:pPr>
        <w:rPr>
          <w:rFonts w:asciiTheme="minorHAnsi" w:hAnsiTheme="minorHAnsi" w:cstheme="minorHAnsi"/>
          <w:sz w:val="22"/>
          <w:szCs w:val="22"/>
        </w:rPr>
      </w:pPr>
      <w:r>
        <w:rPr>
          <w:rFonts w:asciiTheme="minorHAnsi" w:hAnsiTheme="minorHAnsi" w:cstheme="minorHAnsi"/>
          <w:sz w:val="22"/>
          <w:szCs w:val="22"/>
        </w:rPr>
        <w:t xml:space="preserve">Taking Education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Go: Skill-Focused Learning</w:t>
      </w:r>
      <w:r w:rsidRPr="00926F31">
        <w:rPr>
          <w:rFonts w:asciiTheme="minorHAnsi" w:hAnsiTheme="minorHAnsi" w:cstheme="minorHAnsi"/>
          <w:sz w:val="22"/>
          <w:szCs w:val="22"/>
        </w:rPr>
        <w:tab/>
      </w:r>
      <w:r w:rsidRPr="00926F31">
        <w:rPr>
          <w:rFonts w:asciiTheme="minorHAnsi" w:hAnsiTheme="minorHAnsi" w:cstheme="minorHAnsi"/>
          <w:sz w:val="22"/>
          <w:szCs w:val="22"/>
        </w:rPr>
        <w:tab/>
      </w:r>
      <w:r w:rsidRPr="00926F31">
        <w:rPr>
          <w:rFonts w:asciiTheme="minorHAnsi" w:hAnsiTheme="minorHAnsi" w:cstheme="minorHAnsi"/>
          <w:sz w:val="22"/>
          <w:szCs w:val="22"/>
        </w:rPr>
        <w:tab/>
      </w:r>
      <w:r w:rsidRPr="00926F31">
        <w:rPr>
          <w:rFonts w:asciiTheme="minorHAnsi" w:hAnsiTheme="minorHAnsi" w:cstheme="minorHAnsi"/>
          <w:sz w:val="22"/>
          <w:szCs w:val="22"/>
        </w:rPr>
        <w:tab/>
      </w:r>
      <w:r w:rsidRPr="00926F31">
        <w:rPr>
          <w:rFonts w:asciiTheme="minorHAnsi" w:hAnsiTheme="minorHAnsi" w:cstheme="minorHAnsi"/>
          <w:sz w:val="22"/>
          <w:szCs w:val="22"/>
        </w:rPr>
        <w:tab/>
      </w:r>
      <w:r w:rsidRPr="00926F31">
        <w:rPr>
          <w:rFonts w:asciiTheme="minorHAnsi" w:hAnsiTheme="minorHAnsi" w:cstheme="minorHAnsi"/>
          <w:sz w:val="22"/>
          <w:szCs w:val="22"/>
        </w:rPr>
        <w:tab/>
      </w:r>
      <w:r>
        <w:rPr>
          <w:rFonts w:asciiTheme="minorHAnsi" w:hAnsiTheme="minorHAnsi" w:cstheme="minorHAnsi"/>
          <w:sz w:val="22"/>
          <w:szCs w:val="22"/>
        </w:rPr>
        <w:t>1:45 -</w:t>
      </w:r>
      <w:r w:rsidRPr="00926F31">
        <w:rPr>
          <w:rFonts w:asciiTheme="minorHAnsi" w:hAnsiTheme="minorHAnsi" w:cstheme="minorHAnsi"/>
          <w:sz w:val="22"/>
          <w:szCs w:val="22"/>
        </w:rPr>
        <w:t xml:space="preserve"> </w:t>
      </w:r>
      <w:r>
        <w:rPr>
          <w:rFonts w:asciiTheme="minorHAnsi" w:hAnsiTheme="minorHAnsi" w:cstheme="minorHAnsi"/>
          <w:sz w:val="22"/>
          <w:szCs w:val="22"/>
        </w:rPr>
        <w:t>2:45 P</w:t>
      </w:r>
      <w:r w:rsidRPr="00926F31">
        <w:rPr>
          <w:rFonts w:asciiTheme="minorHAnsi" w:hAnsiTheme="minorHAnsi" w:cstheme="minorHAnsi"/>
          <w:sz w:val="22"/>
          <w:szCs w:val="22"/>
        </w:rPr>
        <w:t>M</w:t>
      </w:r>
    </w:p>
    <w:p w14:paraId="2DEC27D6" w14:textId="77777777" w:rsidR="008C56E1" w:rsidRPr="005A50CE" w:rsidRDefault="008C56E1" w:rsidP="008C56E1">
      <w:pPr>
        <w:rPr>
          <w:rFonts w:asciiTheme="minorHAnsi" w:hAnsiTheme="minorHAnsi" w:cstheme="minorHAnsi"/>
          <w:sz w:val="16"/>
          <w:szCs w:val="16"/>
        </w:rPr>
      </w:pPr>
    </w:p>
    <w:p w14:paraId="5F38BB6B" w14:textId="625B5DA7" w:rsidR="00A46304" w:rsidRPr="004D36C8" w:rsidRDefault="00A46304" w:rsidP="00A46304">
      <w:pPr>
        <w:rPr>
          <w:rFonts w:asciiTheme="minorHAnsi" w:hAnsiTheme="minorHAnsi" w:cstheme="minorHAnsi"/>
          <w:sz w:val="20"/>
          <w:szCs w:val="20"/>
        </w:rPr>
      </w:pPr>
      <w:r w:rsidRPr="004D36C8">
        <w:rPr>
          <w:rFonts w:ascii="Arial" w:hAnsi="Arial" w:cs="Arial"/>
          <w:b/>
          <w:sz w:val="20"/>
          <w:szCs w:val="20"/>
        </w:rPr>
        <w:t>Roundtable Discussion</w:t>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sidRPr="004D36C8">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1E7AF1C8" w14:textId="60F805FB" w:rsidR="00A46304" w:rsidRPr="00926F31" w:rsidRDefault="008C56E1" w:rsidP="00A4630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Implementing Visual Imagery as an Instructional</w:t>
      </w:r>
      <w:r w:rsidR="00A46304" w:rsidRPr="00926F31">
        <w:rPr>
          <w:rFonts w:asciiTheme="minorHAnsi" w:hAnsiTheme="minorHAnsi" w:cstheme="minorHAnsi"/>
          <w:sz w:val="22"/>
          <w:szCs w:val="22"/>
        </w:rPr>
        <w:tab/>
      </w:r>
      <w:r>
        <w:rPr>
          <w:rFonts w:asciiTheme="minorHAnsi" w:hAnsiTheme="minorHAnsi" w:cstheme="minorHAnsi"/>
          <w:sz w:val="22"/>
          <w:szCs w:val="22"/>
        </w:rPr>
        <w:t>Tool for ESL Learners</w:t>
      </w:r>
      <w:r w:rsidR="00A46304" w:rsidRPr="00926F31">
        <w:rPr>
          <w:rFonts w:asciiTheme="minorHAnsi" w:hAnsiTheme="minorHAnsi" w:cstheme="minorHAnsi"/>
          <w:sz w:val="22"/>
          <w:szCs w:val="22"/>
        </w:rPr>
        <w:tab/>
      </w:r>
      <w:r w:rsidR="00A46304" w:rsidRPr="00926F31">
        <w:rPr>
          <w:rFonts w:asciiTheme="minorHAnsi" w:hAnsiTheme="minorHAnsi" w:cstheme="minorHAnsi"/>
          <w:sz w:val="22"/>
          <w:szCs w:val="22"/>
        </w:rPr>
        <w:tab/>
      </w:r>
      <w:r>
        <w:rPr>
          <w:rFonts w:asciiTheme="minorHAnsi" w:hAnsiTheme="minorHAnsi" w:cstheme="minorHAnsi"/>
          <w:sz w:val="22"/>
          <w:szCs w:val="22"/>
        </w:rPr>
        <w:tab/>
      </w:r>
      <w:bookmarkStart w:id="0" w:name="_Hlk507670316"/>
      <w:r>
        <w:rPr>
          <w:rFonts w:asciiTheme="minorHAnsi" w:hAnsiTheme="minorHAnsi" w:cstheme="minorHAnsi"/>
          <w:sz w:val="22"/>
          <w:szCs w:val="22"/>
        </w:rPr>
        <w:t>1:45 -</w:t>
      </w:r>
      <w:r w:rsidR="00A46304" w:rsidRPr="00926F31">
        <w:rPr>
          <w:rFonts w:asciiTheme="minorHAnsi" w:hAnsiTheme="minorHAnsi" w:cstheme="minorHAnsi"/>
          <w:sz w:val="22"/>
          <w:szCs w:val="22"/>
        </w:rPr>
        <w:t xml:space="preserve"> </w:t>
      </w:r>
      <w:r>
        <w:rPr>
          <w:rFonts w:asciiTheme="minorHAnsi" w:hAnsiTheme="minorHAnsi" w:cstheme="minorHAnsi"/>
          <w:sz w:val="22"/>
          <w:szCs w:val="22"/>
        </w:rPr>
        <w:t>2:45 P</w:t>
      </w:r>
      <w:r w:rsidR="00A46304" w:rsidRPr="00926F31">
        <w:rPr>
          <w:rFonts w:asciiTheme="minorHAnsi" w:hAnsiTheme="minorHAnsi" w:cstheme="minorHAnsi"/>
          <w:sz w:val="22"/>
          <w:szCs w:val="22"/>
        </w:rPr>
        <w:t>M</w:t>
      </w:r>
      <w:bookmarkEnd w:id="0"/>
    </w:p>
    <w:p w14:paraId="6D9A4D6F" w14:textId="77777777" w:rsidR="00A46304" w:rsidRPr="005A50CE" w:rsidRDefault="00A46304" w:rsidP="00A46304">
      <w:pPr>
        <w:rPr>
          <w:rFonts w:asciiTheme="minorHAnsi" w:hAnsiTheme="minorHAnsi" w:cstheme="minorHAnsi"/>
          <w:sz w:val="16"/>
          <w:szCs w:val="16"/>
        </w:rPr>
      </w:pPr>
    </w:p>
    <w:p w14:paraId="3036BA20" w14:textId="77777777" w:rsidR="00A46304" w:rsidRPr="004D36C8" w:rsidRDefault="00A46304" w:rsidP="00A46304">
      <w:pPr>
        <w:rPr>
          <w:rFonts w:asciiTheme="minorHAnsi" w:hAnsiTheme="minorHAnsi" w:cstheme="minorHAnsi"/>
          <w:sz w:val="20"/>
          <w:szCs w:val="20"/>
        </w:rPr>
      </w:pPr>
      <w:r w:rsidRPr="004D36C8">
        <w:rPr>
          <w:rFonts w:ascii="Arial" w:hAnsi="Arial" w:cs="Arial"/>
          <w:b/>
          <w:sz w:val="20"/>
          <w:szCs w:val="20"/>
        </w:rPr>
        <w:t>Forum</w:t>
      </w:r>
    </w:p>
    <w:p w14:paraId="3E8F2E40" w14:textId="07722515" w:rsidR="00926F31" w:rsidRDefault="008C56E1" w:rsidP="00926F31">
      <w:pPr>
        <w:rPr>
          <w:rFonts w:asciiTheme="minorHAnsi" w:hAnsiTheme="minorHAnsi" w:cstheme="minorHAnsi"/>
          <w:sz w:val="22"/>
          <w:szCs w:val="22"/>
        </w:rPr>
      </w:pPr>
      <w:r>
        <w:rPr>
          <w:rFonts w:asciiTheme="minorHAnsi" w:hAnsiTheme="minorHAnsi" w:cstheme="minorHAnsi"/>
          <w:sz w:val="22"/>
          <w:szCs w:val="22"/>
        </w:rPr>
        <w:t>Course Correction: Calibration of Struggling Career Degree Models</w:t>
      </w:r>
      <w:r w:rsidR="00926F31" w:rsidRPr="00926F31">
        <w:rPr>
          <w:rFonts w:asciiTheme="minorHAnsi" w:hAnsiTheme="minorHAnsi" w:cstheme="minorHAnsi"/>
          <w:sz w:val="22"/>
          <w:szCs w:val="22"/>
        </w:rPr>
        <w:tab/>
      </w:r>
      <w:r w:rsidR="00926F31" w:rsidRPr="00926F31">
        <w:rPr>
          <w:rFonts w:asciiTheme="minorHAnsi" w:hAnsiTheme="minorHAnsi" w:cstheme="minorHAnsi"/>
          <w:sz w:val="22"/>
          <w:szCs w:val="22"/>
        </w:rPr>
        <w:tab/>
      </w:r>
      <w:r w:rsidR="00926F31" w:rsidRPr="00926F31">
        <w:rPr>
          <w:rFonts w:asciiTheme="minorHAnsi" w:hAnsiTheme="minorHAnsi" w:cstheme="minorHAnsi"/>
          <w:sz w:val="22"/>
          <w:szCs w:val="22"/>
        </w:rPr>
        <w:tab/>
      </w:r>
      <w:r>
        <w:rPr>
          <w:rFonts w:asciiTheme="minorHAnsi" w:hAnsiTheme="minorHAnsi" w:cstheme="minorHAnsi"/>
          <w:sz w:val="22"/>
          <w:szCs w:val="22"/>
        </w:rPr>
        <w:t>3:00 - 4:00</w:t>
      </w:r>
      <w:r w:rsidR="00926F31" w:rsidRPr="00926F31">
        <w:rPr>
          <w:rFonts w:asciiTheme="minorHAnsi" w:hAnsiTheme="minorHAnsi" w:cstheme="minorHAnsi"/>
          <w:sz w:val="22"/>
          <w:szCs w:val="22"/>
        </w:rPr>
        <w:t xml:space="preserve"> PM</w:t>
      </w:r>
    </w:p>
    <w:p w14:paraId="41055B9A" w14:textId="0597F149" w:rsidR="008C56E1" w:rsidRPr="005A50CE" w:rsidRDefault="008C56E1" w:rsidP="00926F31">
      <w:pPr>
        <w:rPr>
          <w:rFonts w:asciiTheme="minorHAnsi" w:hAnsiTheme="minorHAnsi" w:cstheme="minorHAnsi"/>
          <w:sz w:val="28"/>
          <w:szCs w:val="28"/>
        </w:rPr>
      </w:pPr>
    </w:p>
    <w:p w14:paraId="441C8A30" w14:textId="52121D64" w:rsidR="008C56E1" w:rsidRDefault="008C56E1" w:rsidP="008C56E1">
      <w:pPr>
        <w:jc w:val="center"/>
        <w:rPr>
          <w:rFonts w:asciiTheme="minorHAnsi" w:hAnsiTheme="minorHAnsi" w:cs="Arial"/>
          <w:b/>
          <w:sz w:val="28"/>
          <w:szCs w:val="28"/>
          <w:u w:val="single"/>
        </w:rPr>
      </w:pPr>
      <w:r>
        <w:rPr>
          <w:rFonts w:asciiTheme="minorHAnsi" w:hAnsiTheme="minorHAnsi" w:cs="Arial"/>
          <w:b/>
          <w:sz w:val="28"/>
          <w:szCs w:val="28"/>
          <w:u w:val="single"/>
        </w:rPr>
        <w:t>TIME AND LOCATION UPDATES</w:t>
      </w:r>
    </w:p>
    <w:p w14:paraId="15EE2D5B" w14:textId="77777777" w:rsidR="008C56E1" w:rsidRPr="00CD70FE" w:rsidRDefault="008C56E1" w:rsidP="008C56E1">
      <w:pPr>
        <w:jc w:val="center"/>
        <w:rPr>
          <w:rFonts w:asciiTheme="minorHAnsi" w:hAnsiTheme="minorHAnsi" w:cs="Arial"/>
          <w:b/>
          <w:sz w:val="22"/>
          <w:szCs w:val="22"/>
          <w:u w:val="single"/>
        </w:rPr>
      </w:pPr>
    </w:p>
    <w:p w14:paraId="6E56DBC9" w14:textId="42E59895" w:rsidR="00DE663F" w:rsidRPr="005A50CE" w:rsidRDefault="00DE663F" w:rsidP="005A50CE">
      <w:pPr>
        <w:autoSpaceDE w:val="0"/>
        <w:autoSpaceDN w:val="0"/>
        <w:adjustRightInd w:val="0"/>
        <w:rPr>
          <w:rFonts w:asciiTheme="minorHAnsi" w:hAnsiTheme="minorHAnsi" w:cs="Arial"/>
          <w:b/>
          <w:i/>
          <w:sz w:val="22"/>
          <w:szCs w:val="22"/>
        </w:rPr>
      </w:pPr>
      <w:r w:rsidRPr="005A50CE">
        <w:rPr>
          <w:rFonts w:asciiTheme="minorHAnsi" w:hAnsiTheme="minorHAnsi" w:cs="Mangal"/>
          <w:b/>
          <w:bCs/>
          <w:i/>
          <w:iCs/>
          <w:sz w:val="22"/>
        </w:rPr>
        <w:t>Community Colleges and Public Health: Guiding Learning Pathways to Public Health</w:t>
      </w:r>
    </w:p>
    <w:p w14:paraId="71D443D6" w14:textId="757050D8" w:rsidR="00DE663F" w:rsidRPr="00DE663F" w:rsidRDefault="00DE663F" w:rsidP="00DE663F">
      <w:pPr>
        <w:rPr>
          <w:rFonts w:asciiTheme="minorHAnsi" w:hAnsiTheme="minorHAnsi" w:cs="Mangal"/>
          <w:bCs/>
          <w:i/>
          <w:iCs/>
          <w:sz w:val="22"/>
        </w:rPr>
      </w:pPr>
      <w:r w:rsidRPr="00DE663F">
        <w:rPr>
          <w:rFonts w:asciiTheme="minorHAnsi" w:hAnsiTheme="minorHAnsi" w:cs="Mangal"/>
          <w:bCs/>
          <w:i/>
          <w:iCs/>
          <w:sz w:val="22"/>
        </w:rPr>
        <w:t>Camelia 3</w:t>
      </w:r>
    </w:p>
    <w:p w14:paraId="095E0588" w14:textId="153AB199" w:rsidR="00DE663F" w:rsidRPr="00806BF2" w:rsidRDefault="00DE663F" w:rsidP="00DE663F">
      <w:pPr>
        <w:ind w:left="720"/>
        <w:rPr>
          <w:rFonts w:asciiTheme="minorHAnsi" w:hAnsiTheme="minorHAnsi" w:cs="Arial"/>
          <w:b/>
          <w:bCs/>
          <w:sz w:val="22"/>
          <w:szCs w:val="22"/>
        </w:rPr>
      </w:pPr>
      <w:r w:rsidRPr="00806BF2">
        <w:rPr>
          <w:rFonts w:asciiTheme="minorHAnsi" w:hAnsiTheme="minorHAnsi" w:cs="Arial"/>
          <w:b/>
          <w:bCs/>
          <w:sz w:val="22"/>
          <w:szCs w:val="22"/>
        </w:rPr>
        <w:t>OLD</w:t>
      </w:r>
      <w:r>
        <w:rPr>
          <w:rFonts w:asciiTheme="minorHAnsi" w:hAnsiTheme="minorHAnsi" w:cs="Arial"/>
          <w:b/>
          <w:bCs/>
          <w:sz w:val="22"/>
          <w:szCs w:val="22"/>
        </w:rPr>
        <w:t xml:space="preserve">: </w:t>
      </w:r>
    </w:p>
    <w:p w14:paraId="7706D7CB" w14:textId="50C5A3BC" w:rsidR="00DE663F" w:rsidRPr="00806BF2" w:rsidRDefault="00DE663F" w:rsidP="00DE663F">
      <w:pPr>
        <w:autoSpaceDE w:val="0"/>
        <w:autoSpaceDN w:val="0"/>
        <w:adjustRightInd w:val="0"/>
        <w:ind w:left="720"/>
        <w:rPr>
          <w:rFonts w:asciiTheme="minorHAnsi" w:hAnsiTheme="minorHAnsi" w:cs="Mangal"/>
          <w:sz w:val="22"/>
        </w:rPr>
      </w:pPr>
      <w:r>
        <w:rPr>
          <w:rFonts w:asciiTheme="minorHAnsi" w:hAnsiTheme="minorHAnsi" w:cs="Mangal"/>
          <w:sz w:val="22"/>
        </w:rPr>
        <w:t>Sunday, March 18</w:t>
      </w:r>
      <w:r w:rsidRPr="00806BF2">
        <w:rPr>
          <w:rFonts w:asciiTheme="minorHAnsi" w:hAnsiTheme="minorHAnsi" w:cs="Mangal"/>
          <w:sz w:val="22"/>
        </w:rPr>
        <w:tab/>
      </w:r>
      <w:r w:rsidRPr="00806BF2">
        <w:rPr>
          <w:rFonts w:asciiTheme="minorHAnsi" w:hAnsiTheme="minorHAnsi" w:cs="Mangal"/>
          <w:sz w:val="22"/>
        </w:rPr>
        <w:tab/>
      </w:r>
      <w:r>
        <w:rPr>
          <w:rFonts w:asciiTheme="minorHAnsi" w:hAnsiTheme="minorHAnsi" w:cs="Mangal"/>
          <w:sz w:val="22"/>
        </w:rPr>
        <w:tab/>
      </w:r>
      <w:r>
        <w:rPr>
          <w:rFonts w:asciiTheme="minorHAnsi" w:hAnsiTheme="minorHAnsi" w:cs="Mangal"/>
          <w:sz w:val="22"/>
        </w:rPr>
        <w:tab/>
      </w:r>
      <w:r w:rsidRPr="00DE663F">
        <w:rPr>
          <w:rFonts w:asciiTheme="minorHAnsi" w:hAnsiTheme="minorHAnsi" w:cs="Arial"/>
          <w:bCs/>
          <w:sz w:val="22"/>
          <w:szCs w:val="22"/>
        </w:rPr>
        <w:t xml:space="preserve">1:30 </w:t>
      </w:r>
      <w:r>
        <w:rPr>
          <w:rFonts w:asciiTheme="minorHAnsi" w:hAnsiTheme="minorHAnsi" w:cs="Arial"/>
          <w:bCs/>
          <w:sz w:val="22"/>
          <w:szCs w:val="22"/>
        </w:rPr>
        <w:t>-</w:t>
      </w:r>
      <w:r w:rsidRPr="00DE663F">
        <w:rPr>
          <w:rFonts w:asciiTheme="minorHAnsi" w:hAnsiTheme="minorHAnsi" w:cs="Arial"/>
          <w:bCs/>
          <w:sz w:val="22"/>
          <w:szCs w:val="22"/>
        </w:rPr>
        <w:t xml:space="preserve"> 2:30 PM</w:t>
      </w:r>
    </w:p>
    <w:p w14:paraId="322922A3" w14:textId="07BBEC90" w:rsidR="00DE663F" w:rsidRPr="00806BF2" w:rsidRDefault="00DE663F" w:rsidP="00DE663F">
      <w:pPr>
        <w:ind w:left="720"/>
        <w:rPr>
          <w:rFonts w:asciiTheme="minorHAnsi" w:hAnsiTheme="minorHAnsi" w:cs="Arial"/>
          <w:b/>
          <w:bCs/>
          <w:sz w:val="22"/>
          <w:szCs w:val="22"/>
        </w:rPr>
      </w:pPr>
      <w:r w:rsidRPr="00806BF2">
        <w:rPr>
          <w:rFonts w:asciiTheme="minorHAnsi" w:hAnsiTheme="minorHAnsi" w:cs="Arial"/>
          <w:b/>
          <w:bCs/>
          <w:sz w:val="22"/>
          <w:szCs w:val="22"/>
        </w:rPr>
        <w:t>NEW</w:t>
      </w:r>
      <w:r>
        <w:rPr>
          <w:rFonts w:asciiTheme="minorHAnsi" w:hAnsiTheme="minorHAnsi" w:cs="Arial"/>
          <w:b/>
          <w:bCs/>
          <w:sz w:val="22"/>
          <w:szCs w:val="22"/>
        </w:rPr>
        <w:t xml:space="preserve">: </w:t>
      </w:r>
    </w:p>
    <w:p w14:paraId="6F22949D" w14:textId="4A1BE7E8" w:rsidR="00DE663F" w:rsidRPr="00806BF2" w:rsidRDefault="00DE663F" w:rsidP="00DE663F">
      <w:pPr>
        <w:autoSpaceDE w:val="0"/>
        <w:autoSpaceDN w:val="0"/>
        <w:adjustRightInd w:val="0"/>
        <w:ind w:left="720"/>
        <w:rPr>
          <w:rFonts w:asciiTheme="minorHAnsi" w:hAnsiTheme="minorHAnsi" w:cs="Mangal"/>
          <w:sz w:val="22"/>
        </w:rPr>
      </w:pPr>
      <w:r>
        <w:rPr>
          <w:rFonts w:asciiTheme="minorHAnsi" w:hAnsiTheme="minorHAnsi" w:cs="Mangal"/>
          <w:sz w:val="22"/>
        </w:rPr>
        <w:t>Sunday</w:t>
      </w:r>
      <w:r w:rsidRPr="00806BF2">
        <w:rPr>
          <w:rFonts w:asciiTheme="minorHAnsi" w:hAnsiTheme="minorHAnsi" w:cs="Mangal"/>
          <w:sz w:val="22"/>
        </w:rPr>
        <w:t xml:space="preserve">, </w:t>
      </w:r>
      <w:r>
        <w:rPr>
          <w:rFonts w:asciiTheme="minorHAnsi" w:hAnsiTheme="minorHAnsi" w:cs="Mangal"/>
          <w:sz w:val="22"/>
        </w:rPr>
        <w:t>March 18</w:t>
      </w:r>
      <w:r w:rsidRPr="00806BF2">
        <w:rPr>
          <w:rFonts w:asciiTheme="minorHAnsi" w:hAnsiTheme="minorHAnsi" w:cs="Mangal"/>
          <w:sz w:val="22"/>
        </w:rPr>
        <w:tab/>
      </w:r>
      <w:r w:rsidRPr="00806BF2">
        <w:rPr>
          <w:rFonts w:asciiTheme="minorHAnsi" w:hAnsiTheme="minorHAnsi" w:cs="Mangal"/>
          <w:sz w:val="22"/>
        </w:rPr>
        <w:tab/>
      </w:r>
      <w:r>
        <w:rPr>
          <w:rFonts w:asciiTheme="minorHAnsi" w:hAnsiTheme="minorHAnsi" w:cs="Mangal"/>
          <w:sz w:val="22"/>
        </w:rPr>
        <w:tab/>
      </w:r>
      <w:r>
        <w:rPr>
          <w:rFonts w:asciiTheme="minorHAnsi" w:hAnsiTheme="minorHAnsi" w:cs="Mangal"/>
          <w:sz w:val="22"/>
        </w:rPr>
        <w:tab/>
      </w:r>
      <w:r w:rsidRPr="00DE663F">
        <w:rPr>
          <w:rFonts w:asciiTheme="minorHAnsi" w:hAnsiTheme="minorHAnsi" w:cs="Arial"/>
          <w:bCs/>
          <w:sz w:val="22"/>
          <w:szCs w:val="22"/>
        </w:rPr>
        <w:t xml:space="preserve">1:30 </w:t>
      </w:r>
      <w:r>
        <w:rPr>
          <w:rFonts w:asciiTheme="minorHAnsi" w:hAnsiTheme="minorHAnsi" w:cs="Arial"/>
          <w:bCs/>
          <w:sz w:val="22"/>
          <w:szCs w:val="22"/>
        </w:rPr>
        <w:t>-</w:t>
      </w:r>
      <w:r w:rsidRPr="00DE663F">
        <w:rPr>
          <w:rFonts w:asciiTheme="minorHAnsi" w:hAnsiTheme="minorHAnsi" w:cs="Arial"/>
          <w:bCs/>
          <w:sz w:val="22"/>
          <w:szCs w:val="22"/>
        </w:rPr>
        <w:t xml:space="preserve"> 3:45 PM</w:t>
      </w:r>
    </w:p>
    <w:p w14:paraId="4BBFF897" w14:textId="77777777" w:rsidR="00DE663F" w:rsidRPr="005A50CE" w:rsidRDefault="00DE663F" w:rsidP="00926F31">
      <w:pPr>
        <w:rPr>
          <w:rFonts w:asciiTheme="minorHAnsi" w:hAnsiTheme="minorHAnsi" w:cs="Mangal"/>
          <w:sz w:val="16"/>
          <w:szCs w:val="16"/>
          <w:u w:val="single"/>
        </w:rPr>
      </w:pPr>
    </w:p>
    <w:p w14:paraId="61C2DFAA" w14:textId="7D1B6C55" w:rsidR="00DE663F" w:rsidRPr="005A50CE" w:rsidRDefault="00DE663F" w:rsidP="00926F31">
      <w:pPr>
        <w:rPr>
          <w:rFonts w:asciiTheme="minorHAnsi" w:hAnsiTheme="minorHAnsi" w:cstheme="minorHAnsi"/>
          <w:b/>
          <w:i/>
          <w:sz w:val="22"/>
          <w:szCs w:val="22"/>
        </w:rPr>
      </w:pPr>
      <w:r w:rsidRPr="005A50CE">
        <w:rPr>
          <w:rFonts w:asciiTheme="minorHAnsi" w:hAnsiTheme="minorHAnsi" w:cstheme="minorHAnsi"/>
          <w:b/>
          <w:i/>
          <w:sz w:val="22"/>
          <w:szCs w:val="22"/>
        </w:rPr>
        <w:t>An Innovative New Approach to Improving Student Readiness and Success</w:t>
      </w:r>
    </w:p>
    <w:p w14:paraId="5BC92FA5" w14:textId="77777777" w:rsidR="00DE663F" w:rsidRPr="00806BF2" w:rsidRDefault="00DE663F" w:rsidP="00DE663F">
      <w:pPr>
        <w:ind w:left="720"/>
        <w:rPr>
          <w:rFonts w:asciiTheme="minorHAnsi" w:hAnsiTheme="minorHAnsi" w:cs="Arial"/>
          <w:b/>
          <w:bCs/>
          <w:sz w:val="22"/>
          <w:szCs w:val="22"/>
        </w:rPr>
      </w:pPr>
      <w:r w:rsidRPr="00806BF2">
        <w:rPr>
          <w:rFonts w:asciiTheme="minorHAnsi" w:hAnsiTheme="minorHAnsi" w:cs="Arial"/>
          <w:b/>
          <w:bCs/>
          <w:sz w:val="22"/>
          <w:szCs w:val="22"/>
        </w:rPr>
        <w:t>OLD</w:t>
      </w:r>
      <w:r>
        <w:rPr>
          <w:rFonts w:asciiTheme="minorHAnsi" w:hAnsiTheme="minorHAnsi" w:cs="Arial"/>
          <w:b/>
          <w:bCs/>
          <w:sz w:val="22"/>
          <w:szCs w:val="22"/>
        </w:rPr>
        <w:t xml:space="preserve">: </w:t>
      </w:r>
    </w:p>
    <w:p w14:paraId="5035AB80" w14:textId="4539443C" w:rsidR="00DE663F" w:rsidRDefault="00365D83" w:rsidP="00DE663F">
      <w:pPr>
        <w:autoSpaceDE w:val="0"/>
        <w:autoSpaceDN w:val="0"/>
        <w:adjustRightInd w:val="0"/>
        <w:ind w:left="720"/>
        <w:rPr>
          <w:rFonts w:asciiTheme="minorHAnsi" w:hAnsiTheme="minorHAnsi" w:cs="Arial"/>
          <w:bCs/>
          <w:sz w:val="22"/>
          <w:szCs w:val="22"/>
        </w:rPr>
      </w:pPr>
      <w:r>
        <w:rPr>
          <w:rFonts w:asciiTheme="minorHAnsi" w:hAnsiTheme="minorHAnsi" w:cs="Mangal"/>
          <w:sz w:val="22"/>
        </w:rPr>
        <w:t>Tues</w:t>
      </w:r>
      <w:r w:rsidR="00DE663F">
        <w:rPr>
          <w:rFonts w:asciiTheme="minorHAnsi" w:hAnsiTheme="minorHAnsi" w:cs="Mangal"/>
          <w:sz w:val="22"/>
        </w:rPr>
        <w:t xml:space="preserve">day, March </w:t>
      </w:r>
      <w:r>
        <w:rPr>
          <w:rFonts w:asciiTheme="minorHAnsi" w:hAnsiTheme="minorHAnsi" w:cs="Mangal"/>
          <w:sz w:val="22"/>
        </w:rPr>
        <w:t>20</w:t>
      </w:r>
      <w:r w:rsidR="00DE663F" w:rsidRPr="00806BF2">
        <w:rPr>
          <w:rFonts w:asciiTheme="minorHAnsi" w:hAnsiTheme="minorHAnsi" w:cs="Mangal"/>
          <w:sz w:val="22"/>
        </w:rPr>
        <w:tab/>
      </w:r>
      <w:r w:rsidR="00DE663F" w:rsidRPr="00806BF2">
        <w:rPr>
          <w:rFonts w:asciiTheme="minorHAnsi" w:hAnsiTheme="minorHAnsi" w:cs="Mangal"/>
          <w:sz w:val="22"/>
        </w:rPr>
        <w:tab/>
      </w:r>
      <w:r w:rsidR="00DE663F">
        <w:rPr>
          <w:rFonts w:asciiTheme="minorHAnsi" w:hAnsiTheme="minorHAnsi" w:cs="Mangal"/>
          <w:sz w:val="22"/>
        </w:rPr>
        <w:tab/>
      </w:r>
      <w:r w:rsidR="00DE663F">
        <w:rPr>
          <w:rFonts w:asciiTheme="minorHAnsi" w:hAnsiTheme="minorHAnsi" w:cs="Mangal"/>
          <w:sz w:val="22"/>
        </w:rPr>
        <w:tab/>
      </w:r>
      <w:r>
        <w:rPr>
          <w:rFonts w:asciiTheme="minorHAnsi" w:hAnsiTheme="minorHAnsi" w:cs="Arial"/>
          <w:bCs/>
          <w:sz w:val="22"/>
          <w:szCs w:val="22"/>
        </w:rPr>
        <w:t>3:00 - 4:00</w:t>
      </w:r>
      <w:r w:rsidR="00DE663F" w:rsidRPr="00DE663F">
        <w:rPr>
          <w:rFonts w:asciiTheme="minorHAnsi" w:hAnsiTheme="minorHAnsi" w:cs="Arial"/>
          <w:bCs/>
          <w:sz w:val="22"/>
          <w:szCs w:val="22"/>
        </w:rPr>
        <w:t xml:space="preserve"> PM</w:t>
      </w:r>
    </w:p>
    <w:p w14:paraId="019D6677" w14:textId="0E64451F" w:rsidR="00365D83" w:rsidRPr="00365D83" w:rsidRDefault="00365D83" w:rsidP="00DE663F">
      <w:pPr>
        <w:autoSpaceDE w:val="0"/>
        <w:autoSpaceDN w:val="0"/>
        <w:adjustRightInd w:val="0"/>
        <w:ind w:left="720"/>
        <w:rPr>
          <w:rFonts w:asciiTheme="minorHAnsi" w:hAnsiTheme="minorHAnsi" w:cs="Mangal"/>
          <w:i/>
          <w:sz w:val="22"/>
        </w:rPr>
      </w:pPr>
      <w:r w:rsidRPr="00365D83">
        <w:rPr>
          <w:rFonts w:asciiTheme="minorHAnsi" w:hAnsiTheme="minorHAnsi" w:cs="Mangal"/>
          <w:i/>
          <w:sz w:val="22"/>
        </w:rPr>
        <w:t>Camelia 2</w:t>
      </w:r>
    </w:p>
    <w:p w14:paraId="66A23704" w14:textId="77777777" w:rsidR="00DE663F" w:rsidRPr="00806BF2" w:rsidRDefault="00DE663F" w:rsidP="00DE663F">
      <w:pPr>
        <w:ind w:left="720"/>
        <w:rPr>
          <w:rFonts w:asciiTheme="minorHAnsi" w:hAnsiTheme="minorHAnsi" w:cs="Arial"/>
          <w:b/>
          <w:bCs/>
          <w:sz w:val="22"/>
          <w:szCs w:val="22"/>
        </w:rPr>
      </w:pPr>
      <w:r w:rsidRPr="00806BF2">
        <w:rPr>
          <w:rFonts w:asciiTheme="minorHAnsi" w:hAnsiTheme="minorHAnsi" w:cs="Arial"/>
          <w:b/>
          <w:bCs/>
          <w:sz w:val="22"/>
          <w:szCs w:val="22"/>
        </w:rPr>
        <w:t>NEW</w:t>
      </w:r>
      <w:r>
        <w:rPr>
          <w:rFonts w:asciiTheme="minorHAnsi" w:hAnsiTheme="minorHAnsi" w:cs="Arial"/>
          <w:b/>
          <w:bCs/>
          <w:sz w:val="22"/>
          <w:szCs w:val="22"/>
        </w:rPr>
        <w:t xml:space="preserve">: </w:t>
      </w:r>
    </w:p>
    <w:p w14:paraId="78257A47" w14:textId="32CCCC71" w:rsidR="00DE663F" w:rsidRDefault="00365D83" w:rsidP="00DE663F">
      <w:pPr>
        <w:autoSpaceDE w:val="0"/>
        <w:autoSpaceDN w:val="0"/>
        <w:adjustRightInd w:val="0"/>
        <w:ind w:left="720"/>
        <w:rPr>
          <w:rFonts w:asciiTheme="minorHAnsi" w:hAnsiTheme="minorHAnsi" w:cs="Arial"/>
          <w:bCs/>
          <w:sz w:val="22"/>
          <w:szCs w:val="22"/>
        </w:rPr>
      </w:pPr>
      <w:r>
        <w:rPr>
          <w:rFonts w:asciiTheme="minorHAnsi" w:hAnsiTheme="minorHAnsi" w:cs="Mangal"/>
          <w:sz w:val="22"/>
        </w:rPr>
        <w:t>Tuesday</w:t>
      </w:r>
      <w:r w:rsidR="00DE663F" w:rsidRPr="00806BF2">
        <w:rPr>
          <w:rFonts w:asciiTheme="minorHAnsi" w:hAnsiTheme="minorHAnsi" w:cs="Mangal"/>
          <w:sz w:val="22"/>
        </w:rPr>
        <w:t xml:space="preserve">, </w:t>
      </w:r>
      <w:r w:rsidR="00DE663F">
        <w:rPr>
          <w:rFonts w:asciiTheme="minorHAnsi" w:hAnsiTheme="minorHAnsi" w:cs="Mangal"/>
          <w:sz w:val="22"/>
        </w:rPr>
        <w:t xml:space="preserve">March </w:t>
      </w:r>
      <w:r>
        <w:rPr>
          <w:rFonts w:asciiTheme="minorHAnsi" w:hAnsiTheme="minorHAnsi" w:cs="Mangal"/>
          <w:sz w:val="22"/>
        </w:rPr>
        <w:t>20</w:t>
      </w:r>
      <w:r w:rsidR="00DE663F" w:rsidRPr="00806BF2">
        <w:rPr>
          <w:rFonts w:asciiTheme="minorHAnsi" w:hAnsiTheme="minorHAnsi" w:cs="Mangal"/>
          <w:sz w:val="22"/>
        </w:rPr>
        <w:tab/>
      </w:r>
      <w:r w:rsidR="00DE663F" w:rsidRPr="00806BF2">
        <w:rPr>
          <w:rFonts w:asciiTheme="minorHAnsi" w:hAnsiTheme="minorHAnsi" w:cs="Mangal"/>
          <w:sz w:val="22"/>
        </w:rPr>
        <w:tab/>
      </w:r>
      <w:r w:rsidR="00DE663F">
        <w:rPr>
          <w:rFonts w:asciiTheme="minorHAnsi" w:hAnsiTheme="minorHAnsi" w:cs="Mangal"/>
          <w:sz w:val="22"/>
        </w:rPr>
        <w:tab/>
      </w:r>
      <w:r w:rsidR="00DE663F">
        <w:rPr>
          <w:rFonts w:asciiTheme="minorHAnsi" w:hAnsiTheme="minorHAnsi" w:cs="Mangal"/>
          <w:sz w:val="22"/>
        </w:rPr>
        <w:tab/>
      </w:r>
      <w:r>
        <w:rPr>
          <w:rFonts w:asciiTheme="minorHAnsi" w:hAnsiTheme="minorHAnsi" w:cs="Arial"/>
          <w:bCs/>
          <w:sz w:val="22"/>
          <w:szCs w:val="22"/>
        </w:rPr>
        <w:t>11:00 AM - 12:00 PM</w:t>
      </w:r>
    </w:p>
    <w:p w14:paraId="0C788AD1" w14:textId="75CBE722" w:rsidR="008C56E1" w:rsidRPr="00365D83" w:rsidRDefault="00365D83" w:rsidP="00365D83">
      <w:pPr>
        <w:autoSpaceDE w:val="0"/>
        <w:autoSpaceDN w:val="0"/>
        <w:adjustRightInd w:val="0"/>
        <w:ind w:left="720"/>
        <w:rPr>
          <w:rFonts w:asciiTheme="minorHAnsi" w:hAnsiTheme="minorHAnsi" w:cs="Mangal"/>
          <w:i/>
          <w:sz w:val="22"/>
        </w:rPr>
      </w:pPr>
      <w:r w:rsidRPr="00365D83">
        <w:rPr>
          <w:rFonts w:asciiTheme="minorHAnsi" w:hAnsiTheme="minorHAnsi" w:cs="Mangal"/>
          <w:i/>
          <w:sz w:val="22"/>
        </w:rPr>
        <w:t>Chesapeake 10</w:t>
      </w:r>
    </w:p>
    <w:p w14:paraId="09EDD377" w14:textId="34922179" w:rsidR="00DE663F" w:rsidRPr="005A50CE" w:rsidRDefault="00DE663F">
      <w:pPr>
        <w:rPr>
          <w:rFonts w:asciiTheme="minorHAnsi" w:hAnsiTheme="minorHAnsi" w:cstheme="minorHAnsi"/>
          <w:sz w:val="16"/>
          <w:szCs w:val="16"/>
          <w:u w:val="single"/>
        </w:rPr>
      </w:pPr>
    </w:p>
    <w:p w14:paraId="651AEFBA" w14:textId="201801C6" w:rsidR="005A50CE" w:rsidRPr="005A50CE" w:rsidRDefault="005A50CE">
      <w:pPr>
        <w:rPr>
          <w:rFonts w:asciiTheme="minorHAnsi" w:hAnsiTheme="minorHAnsi" w:cstheme="minorHAnsi"/>
          <w:b/>
          <w:i/>
          <w:sz w:val="22"/>
          <w:szCs w:val="22"/>
        </w:rPr>
      </w:pPr>
      <w:r w:rsidRPr="005A50CE">
        <w:rPr>
          <w:rFonts w:asciiTheme="minorHAnsi" w:hAnsiTheme="minorHAnsi" w:cstheme="minorHAnsi"/>
          <w:b/>
          <w:i/>
          <w:sz w:val="22"/>
          <w:szCs w:val="22"/>
        </w:rPr>
        <w:t>Leading Through Change</w:t>
      </w:r>
    </w:p>
    <w:p w14:paraId="2E7D5F28" w14:textId="77777777" w:rsidR="005A50CE" w:rsidRPr="00806BF2" w:rsidRDefault="005A50CE" w:rsidP="005A50CE">
      <w:pPr>
        <w:ind w:left="720"/>
        <w:rPr>
          <w:rFonts w:asciiTheme="minorHAnsi" w:hAnsiTheme="minorHAnsi" w:cs="Arial"/>
          <w:b/>
          <w:bCs/>
          <w:sz w:val="22"/>
          <w:szCs w:val="22"/>
        </w:rPr>
      </w:pPr>
      <w:r w:rsidRPr="00806BF2">
        <w:rPr>
          <w:rFonts w:asciiTheme="minorHAnsi" w:hAnsiTheme="minorHAnsi" w:cs="Arial"/>
          <w:b/>
          <w:bCs/>
          <w:sz w:val="22"/>
          <w:szCs w:val="22"/>
        </w:rPr>
        <w:t>OLD</w:t>
      </w:r>
      <w:r>
        <w:rPr>
          <w:rFonts w:asciiTheme="minorHAnsi" w:hAnsiTheme="minorHAnsi" w:cs="Arial"/>
          <w:b/>
          <w:bCs/>
          <w:sz w:val="22"/>
          <w:szCs w:val="22"/>
        </w:rPr>
        <w:t xml:space="preserve">: </w:t>
      </w:r>
    </w:p>
    <w:p w14:paraId="1AB852B8" w14:textId="010C43A4" w:rsidR="005A50CE" w:rsidRDefault="005A50CE" w:rsidP="005A50CE">
      <w:pPr>
        <w:autoSpaceDE w:val="0"/>
        <w:autoSpaceDN w:val="0"/>
        <w:adjustRightInd w:val="0"/>
        <w:ind w:left="720"/>
        <w:rPr>
          <w:rFonts w:asciiTheme="minorHAnsi" w:hAnsiTheme="minorHAnsi" w:cs="Arial"/>
          <w:bCs/>
          <w:sz w:val="22"/>
          <w:szCs w:val="22"/>
        </w:rPr>
      </w:pPr>
      <w:r>
        <w:rPr>
          <w:rFonts w:asciiTheme="minorHAnsi" w:hAnsiTheme="minorHAnsi" w:cs="Mangal"/>
          <w:sz w:val="22"/>
        </w:rPr>
        <w:t>Tuesday, March 20</w:t>
      </w:r>
      <w:r w:rsidRPr="00806BF2">
        <w:rPr>
          <w:rFonts w:asciiTheme="minorHAnsi" w:hAnsiTheme="minorHAnsi" w:cs="Mangal"/>
          <w:sz w:val="22"/>
        </w:rPr>
        <w:tab/>
      </w:r>
      <w:r w:rsidRPr="00806BF2">
        <w:rPr>
          <w:rFonts w:asciiTheme="minorHAnsi" w:hAnsiTheme="minorHAnsi" w:cs="Mangal"/>
          <w:sz w:val="22"/>
        </w:rPr>
        <w:tab/>
      </w:r>
      <w:r>
        <w:rPr>
          <w:rFonts w:asciiTheme="minorHAnsi" w:hAnsiTheme="minorHAnsi" w:cs="Mangal"/>
          <w:sz w:val="22"/>
        </w:rPr>
        <w:tab/>
      </w:r>
      <w:r>
        <w:rPr>
          <w:rFonts w:asciiTheme="minorHAnsi" w:hAnsiTheme="minorHAnsi" w:cs="Mangal"/>
          <w:sz w:val="22"/>
        </w:rPr>
        <w:tab/>
      </w:r>
      <w:r>
        <w:rPr>
          <w:rFonts w:asciiTheme="minorHAnsi" w:hAnsiTheme="minorHAnsi" w:cs="Arial"/>
          <w:bCs/>
          <w:sz w:val="22"/>
          <w:szCs w:val="22"/>
        </w:rPr>
        <w:t>11:00 AM - 12:00 PM</w:t>
      </w:r>
    </w:p>
    <w:p w14:paraId="2C4A1C1F" w14:textId="78F18848" w:rsidR="005A50CE" w:rsidRPr="00365D83" w:rsidRDefault="005A50CE" w:rsidP="005A50CE">
      <w:pPr>
        <w:autoSpaceDE w:val="0"/>
        <w:autoSpaceDN w:val="0"/>
        <w:adjustRightInd w:val="0"/>
        <w:ind w:left="720"/>
        <w:rPr>
          <w:rFonts w:asciiTheme="minorHAnsi" w:hAnsiTheme="minorHAnsi" w:cs="Mangal"/>
          <w:i/>
          <w:sz w:val="22"/>
        </w:rPr>
      </w:pPr>
      <w:r w:rsidRPr="00365D83">
        <w:rPr>
          <w:rFonts w:asciiTheme="minorHAnsi" w:hAnsiTheme="minorHAnsi" w:cs="Mangal"/>
          <w:i/>
          <w:sz w:val="22"/>
        </w:rPr>
        <w:t>C</w:t>
      </w:r>
      <w:r>
        <w:rPr>
          <w:rFonts w:asciiTheme="minorHAnsi" w:hAnsiTheme="minorHAnsi" w:cs="Mangal"/>
          <w:i/>
          <w:sz w:val="22"/>
        </w:rPr>
        <w:t>hesapeake 10</w:t>
      </w:r>
    </w:p>
    <w:p w14:paraId="3225A718" w14:textId="77777777" w:rsidR="005A50CE" w:rsidRPr="00806BF2" w:rsidRDefault="005A50CE" w:rsidP="005A50CE">
      <w:pPr>
        <w:ind w:left="720"/>
        <w:rPr>
          <w:rFonts w:asciiTheme="minorHAnsi" w:hAnsiTheme="minorHAnsi" w:cs="Arial"/>
          <w:b/>
          <w:bCs/>
          <w:sz w:val="22"/>
          <w:szCs w:val="22"/>
        </w:rPr>
      </w:pPr>
      <w:r w:rsidRPr="00806BF2">
        <w:rPr>
          <w:rFonts w:asciiTheme="minorHAnsi" w:hAnsiTheme="minorHAnsi" w:cs="Arial"/>
          <w:b/>
          <w:bCs/>
          <w:sz w:val="22"/>
          <w:szCs w:val="22"/>
        </w:rPr>
        <w:t>NEW</w:t>
      </w:r>
      <w:r>
        <w:rPr>
          <w:rFonts w:asciiTheme="minorHAnsi" w:hAnsiTheme="minorHAnsi" w:cs="Arial"/>
          <w:b/>
          <w:bCs/>
          <w:sz w:val="22"/>
          <w:szCs w:val="22"/>
        </w:rPr>
        <w:t xml:space="preserve">: </w:t>
      </w:r>
    </w:p>
    <w:p w14:paraId="69880D09" w14:textId="77C725EE" w:rsidR="005A50CE" w:rsidRDefault="005A50CE" w:rsidP="005A50CE">
      <w:pPr>
        <w:autoSpaceDE w:val="0"/>
        <w:autoSpaceDN w:val="0"/>
        <w:adjustRightInd w:val="0"/>
        <w:ind w:left="720"/>
        <w:rPr>
          <w:rFonts w:asciiTheme="minorHAnsi" w:hAnsiTheme="minorHAnsi" w:cs="Arial"/>
          <w:bCs/>
          <w:sz w:val="22"/>
          <w:szCs w:val="22"/>
        </w:rPr>
      </w:pPr>
      <w:r>
        <w:rPr>
          <w:rFonts w:asciiTheme="minorHAnsi" w:hAnsiTheme="minorHAnsi" w:cs="Mangal"/>
          <w:sz w:val="22"/>
        </w:rPr>
        <w:t>Monday</w:t>
      </w:r>
      <w:r w:rsidRPr="00806BF2">
        <w:rPr>
          <w:rFonts w:asciiTheme="minorHAnsi" w:hAnsiTheme="minorHAnsi" w:cs="Mangal"/>
          <w:sz w:val="22"/>
        </w:rPr>
        <w:t xml:space="preserve">, </w:t>
      </w:r>
      <w:r>
        <w:rPr>
          <w:rFonts w:asciiTheme="minorHAnsi" w:hAnsiTheme="minorHAnsi" w:cs="Mangal"/>
          <w:sz w:val="22"/>
        </w:rPr>
        <w:t>March 19</w:t>
      </w:r>
      <w:r w:rsidRPr="00806BF2">
        <w:rPr>
          <w:rFonts w:asciiTheme="minorHAnsi" w:hAnsiTheme="minorHAnsi" w:cs="Mangal"/>
          <w:sz w:val="22"/>
        </w:rPr>
        <w:tab/>
      </w:r>
      <w:r w:rsidRPr="00806BF2">
        <w:rPr>
          <w:rFonts w:asciiTheme="minorHAnsi" w:hAnsiTheme="minorHAnsi" w:cs="Mangal"/>
          <w:sz w:val="22"/>
        </w:rPr>
        <w:tab/>
      </w:r>
      <w:r>
        <w:rPr>
          <w:rFonts w:asciiTheme="minorHAnsi" w:hAnsiTheme="minorHAnsi" w:cs="Mangal"/>
          <w:sz w:val="22"/>
        </w:rPr>
        <w:tab/>
      </w:r>
      <w:r>
        <w:rPr>
          <w:rFonts w:asciiTheme="minorHAnsi" w:hAnsiTheme="minorHAnsi" w:cs="Mangal"/>
          <w:sz w:val="22"/>
        </w:rPr>
        <w:tab/>
      </w:r>
      <w:r>
        <w:rPr>
          <w:rFonts w:asciiTheme="minorHAnsi" w:hAnsiTheme="minorHAnsi" w:cs="Arial"/>
          <w:bCs/>
          <w:sz w:val="22"/>
          <w:szCs w:val="22"/>
        </w:rPr>
        <w:t>11:00 AM - 12:00 PM</w:t>
      </w:r>
    </w:p>
    <w:p w14:paraId="45BA3B5F" w14:textId="03582CB9" w:rsidR="00DE663F" w:rsidRPr="005A50CE" w:rsidRDefault="005A50CE" w:rsidP="005A50CE">
      <w:pPr>
        <w:autoSpaceDE w:val="0"/>
        <w:autoSpaceDN w:val="0"/>
        <w:adjustRightInd w:val="0"/>
        <w:ind w:left="720"/>
        <w:rPr>
          <w:rFonts w:asciiTheme="minorHAnsi" w:hAnsiTheme="minorHAnsi" w:cs="Mangal"/>
          <w:i/>
          <w:sz w:val="22"/>
        </w:rPr>
      </w:pPr>
      <w:r>
        <w:rPr>
          <w:rFonts w:asciiTheme="minorHAnsi" w:hAnsiTheme="minorHAnsi" w:cs="Mangal"/>
          <w:i/>
          <w:sz w:val="22"/>
        </w:rPr>
        <w:t>Camelia 3</w:t>
      </w:r>
    </w:p>
    <w:p w14:paraId="2A23DFB5" w14:textId="500E0A9E" w:rsidR="00F52253" w:rsidRDefault="00DE663F" w:rsidP="009F58DD">
      <w:pPr>
        <w:jc w:val="center"/>
        <w:rPr>
          <w:rFonts w:asciiTheme="minorHAnsi" w:hAnsiTheme="minorHAnsi" w:cs="Arial"/>
          <w:b/>
          <w:sz w:val="40"/>
          <w:szCs w:val="40"/>
        </w:rPr>
      </w:pPr>
      <w:r>
        <w:rPr>
          <w:noProof/>
        </w:rPr>
        <w:lastRenderedPageBreak/>
        <w:drawing>
          <wp:inline distT="0" distB="0" distL="0" distR="0" wp14:anchorId="7730309D" wp14:editId="0EC5F72A">
            <wp:extent cx="1441450" cy="7680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797" cy="790656"/>
                    </a:xfrm>
                    <a:prstGeom prst="rect">
                      <a:avLst/>
                    </a:prstGeom>
                    <a:noFill/>
                    <a:ln>
                      <a:noFill/>
                    </a:ln>
                  </pic:spPr>
                </pic:pic>
              </a:graphicData>
            </a:graphic>
          </wp:inline>
        </w:drawing>
      </w:r>
    </w:p>
    <w:p w14:paraId="3D49FE9E" w14:textId="77777777" w:rsidR="00F52253" w:rsidRPr="00F52253" w:rsidRDefault="00F52253" w:rsidP="009F58DD">
      <w:pPr>
        <w:jc w:val="center"/>
        <w:rPr>
          <w:rFonts w:asciiTheme="minorHAnsi" w:hAnsiTheme="minorHAnsi" w:cs="Arial"/>
        </w:rPr>
      </w:pPr>
    </w:p>
    <w:p w14:paraId="5AB9C166" w14:textId="52FC36E3" w:rsidR="00206EF4" w:rsidRPr="009F58DD" w:rsidRDefault="007417E8" w:rsidP="009F58DD">
      <w:pPr>
        <w:jc w:val="center"/>
        <w:rPr>
          <w:rFonts w:asciiTheme="minorHAnsi" w:hAnsiTheme="minorHAnsi" w:cs="Arial"/>
          <w:b/>
          <w:sz w:val="40"/>
          <w:szCs w:val="40"/>
        </w:rPr>
      </w:pPr>
      <w:r w:rsidRPr="00A0447A">
        <w:rPr>
          <w:rFonts w:asciiTheme="minorHAnsi" w:hAnsiTheme="minorHAnsi" w:cs="Arial"/>
          <w:b/>
          <w:sz w:val="40"/>
          <w:szCs w:val="40"/>
        </w:rPr>
        <w:t xml:space="preserve">Guide to the Exhibition </w:t>
      </w:r>
      <w:r w:rsidR="00F83E52" w:rsidRPr="00A0447A">
        <w:rPr>
          <w:rFonts w:asciiTheme="minorHAnsi" w:hAnsiTheme="minorHAnsi" w:cs="Arial"/>
          <w:b/>
          <w:sz w:val="40"/>
          <w:szCs w:val="40"/>
        </w:rPr>
        <w:t>Changes</w:t>
      </w:r>
    </w:p>
    <w:p w14:paraId="233D4344" w14:textId="04198729" w:rsidR="00A304FF" w:rsidRPr="00DF25CF" w:rsidRDefault="00A304FF" w:rsidP="00BF229B">
      <w:pPr>
        <w:autoSpaceDE w:val="0"/>
        <w:autoSpaceDN w:val="0"/>
        <w:adjustRightInd w:val="0"/>
        <w:jc w:val="center"/>
        <w:rPr>
          <w:rFonts w:asciiTheme="minorHAnsi" w:hAnsiTheme="minorHAnsi" w:cs="Arial"/>
          <w:sz w:val="22"/>
          <w:szCs w:val="22"/>
        </w:rPr>
      </w:pPr>
    </w:p>
    <w:p w14:paraId="1905DAD6" w14:textId="3B96D428" w:rsidR="00BF229B" w:rsidRDefault="0060465F" w:rsidP="00A0447A">
      <w:pPr>
        <w:autoSpaceDE w:val="0"/>
        <w:autoSpaceDN w:val="0"/>
        <w:adjustRightInd w:val="0"/>
        <w:jc w:val="center"/>
        <w:rPr>
          <w:rFonts w:asciiTheme="minorHAnsi" w:hAnsiTheme="minorHAnsi" w:cs="Arial"/>
          <w:b/>
          <w:sz w:val="28"/>
          <w:szCs w:val="28"/>
          <w:u w:val="single"/>
        </w:rPr>
      </w:pPr>
      <w:r>
        <w:rPr>
          <w:rFonts w:asciiTheme="minorHAnsi" w:hAnsiTheme="minorHAnsi" w:cs="Arial"/>
          <w:b/>
          <w:sz w:val="28"/>
          <w:szCs w:val="28"/>
          <w:u w:val="single"/>
        </w:rPr>
        <w:t>NEW EXHIBITOR</w:t>
      </w:r>
      <w:r w:rsidR="00BF229B">
        <w:rPr>
          <w:rFonts w:asciiTheme="minorHAnsi" w:hAnsiTheme="minorHAnsi" w:cs="Arial"/>
          <w:b/>
          <w:sz w:val="28"/>
          <w:szCs w:val="28"/>
          <w:u w:val="single"/>
        </w:rPr>
        <w:t>S</w:t>
      </w:r>
    </w:p>
    <w:p w14:paraId="406B2B20" w14:textId="2455C4B2" w:rsidR="005D0FBE" w:rsidRPr="00A0447A" w:rsidRDefault="00A0447A" w:rsidP="00A0447A">
      <w:pPr>
        <w:autoSpaceDE w:val="0"/>
        <w:autoSpaceDN w:val="0"/>
        <w:adjustRightInd w:val="0"/>
        <w:jc w:val="center"/>
        <w:rPr>
          <w:rFonts w:asciiTheme="minorHAnsi" w:hAnsiTheme="minorHAnsi" w:cs="Arial"/>
          <w:sz w:val="22"/>
          <w:szCs w:val="22"/>
        </w:rPr>
      </w:pPr>
      <w:r>
        <w:rPr>
          <w:noProof/>
        </w:rPr>
        <w:drawing>
          <wp:anchor distT="0" distB="0" distL="114300" distR="114300" simplePos="0" relativeHeight="251640320" behindDoc="0" locked="0" layoutInCell="1" allowOverlap="1" wp14:anchorId="5CE87404" wp14:editId="2111AF8B">
            <wp:simplePos x="0" y="0"/>
            <wp:positionH relativeFrom="column">
              <wp:posOffset>5849620</wp:posOffset>
            </wp:positionH>
            <wp:positionV relativeFrom="paragraph">
              <wp:posOffset>125095</wp:posOffset>
            </wp:positionV>
            <wp:extent cx="520700" cy="52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231CE" w14:textId="19AE5CE8" w:rsidR="005D0FBE" w:rsidRPr="00092748" w:rsidRDefault="005D0FBE" w:rsidP="005D0FBE">
      <w:pPr>
        <w:autoSpaceDE w:val="0"/>
        <w:autoSpaceDN w:val="0"/>
        <w:adjustRightInd w:val="0"/>
        <w:rPr>
          <w:rFonts w:asciiTheme="minorHAnsi" w:hAnsiTheme="minorHAnsi" w:cstheme="minorHAnsi"/>
          <w:sz w:val="22"/>
          <w:szCs w:val="22"/>
        </w:rPr>
      </w:pPr>
    </w:p>
    <w:p w14:paraId="003EC427" w14:textId="10CC5B24" w:rsidR="00A0447A" w:rsidRPr="00A0447A" w:rsidRDefault="00A0447A" w:rsidP="00A0447A">
      <w:pPr>
        <w:rPr>
          <w:rFonts w:asciiTheme="minorHAnsi" w:hAnsiTheme="minorHAnsi" w:cstheme="minorHAnsi"/>
          <w:b/>
          <w:color w:val="000000"/>
          <w:sz w:val="22"/>
          <w:szCs w:val="22"/>
        </w:rPr>
      </w:pPr>
      <w:r w:rsidRPr="00A0447A">
        <w:rPr>
          <w:rFonts w:asciiTheme="minorHAnsi" w:hAnsiTheme="minorHAnsi" w:cstheme="minorHAnsi"/>
          <w:b/>
          <w:color w:val="000000"/>
          <w:sz w:val="22"/>
          <w:szCs w:val="22"/>
        </w:rPr>
        <w:t>Booth 309</w:t>
      </w:r>
    </w:p>
    <w:p w14:paraId="732FC941" w14:textId="7069F566" w:rsidR="00A0447A" w:rsidRPr="00A0447A" w:rsidRDefault="00A0447A" w:rsidP="00A0447A">
      <w:pPr>
        <w:rPr>
          <w:rFonts w:asciiTheme="minorHAnsi" w:hAnsiTheme="minorHAnsi" w:cstheme="minorHAnsi"/>
          <w:b/>
          <w:color w:val="000000"/>
          <w:sz w:val="22"/>
          <w:szCs w:val="22"/>
        </w:rPr>
      </w:pPr>
      <w:r w:rsidRPr="00A0447A">
        <w:rPr>
          <w:rFonts w:asciiTheme="minorHAnsi" w:hAnsiTheme="minorHAnsi" w:cstheme="minorHAnsi"/>
          <w:b/>
          <w:color w:val="000000"/>
          <w:sz w:val="22"/>
          <w:szCs w:val="22"/>
        </w:rPr>
        <w:t>California Community Colleges Registry</w:t>
      </w:r>
    </w:p>
    <w:p w14:paraId="47FEAAA8" w14:textId="1A1C7E6E" w:rsidR="00A0447A" w:rsidRPr="00A0447A" w:rsidRDefault="00A0447A" w:rsidP="00A0447A">
      <w:pPr>
        <w:rPr>
          <w:rFonts w:asciiTheme="minorHAnsi" w:hAnsiTheme="minorHAnsi" w:cstheme="minorHAnsi"/>
          <w:sz w:val="22"/>
          <w:szCs w:val="22"/>
        </w:rPr>
      </w:pPr>
      <w:r w:rsidRPr="00A0447A">
        <w:rPr>
          <w:rFonts w:asciiTheme="minorHAnsi" w:hAnsiTheme="minorHAnsi" w:cstheme="minorHAnsi"/>
          <w:sz w:val="22"/>
          <w:szCs w:val="22"/>
        </w:rPr>
        <w:t xml:space="preserve">Are </w:t>
      </w:r>
      <w:r w:rsidR="008C276C">
        <w:rPr>
          <w:rFonts w:asciiTheme="minorHAnsi" w:hAnsiTheme="minorHAnsi" w:cstheme="minorHAnsi"/>
          <w:sz w:val="22"/>
          <w:szCs w:val="22"/>
        </w:rPr>
        <w:t>y</w:t>
      </w:r>
      <w:r w:rsidRPr="00A0447A">
        <w:rPr>
          <w:rFonts w:asciiTheme="minorHAnsi" w:hAnsiTheme="minorHAnsi" w:cstheme="minorHAnsi"/>
          <w:sz w:val="22"/>
          <w:szCs w:val="22"/>
        </w:rPr>
        <w:t>ou on the list? The California Community Colleges Registry is the centralized job website for employment at all 114 community colleges in California for faculty, administrative management, or classified staff positions. The California Community College system provides lower division academic and vocational education for recent high school graduates and working adults returning to school. For jobs in education</w:t>
      </w:r>
      <w:r w:rsidR="00685BD6">
        <w:rPr>
          <w:rFonts w:asciiTheme="minorHAnsi" w:hAnsiTheme="minorHAnsi" w:cstheme="minorHAnsi"/>
          <w:sz w:val="22"/>
          <w:szCs w:val="22"/>
        </w:rPr>
        <w:t>,</w:t>
      </w:r>
      <w:r w:rsidRPr="00A0447A">
        <w:rPr>
          <w:rFonts w:asciiTheme="minorHAnsi" w:hAnsiTheme="minorHAnsi" w:cstheme="minorHAnsi"/>
          <w:sz w:val="22"/>
          <w:szCs w:val="22"/>
        </w:rPr>
        <w:t xml:space="preserve"> we have California covered</w:t>
      </w:r>
      <w:r>
        <w:rPr>
          <w:rFonts w:asciiTheme="minorHAnsi" w:hAnsiTheme="minorHAnsi" w:cstheme="minorHAnsi"/>
          <w:sz w:val="22"/>
          <w:szCs w:val="22"/>
        </w:rPr>
        <w:t>.</w:t>
      </w:r>
    </w:p>
    <w:p w14:paraId="5907A79E" w14:textId="2AD1DCDE" w:rsidR="00F52253" w:rsidRPr="00A0447A" w:rsidRDefault="00A0447A" w:rsidP="00F52253">
      <w:pPr>
        <w:rPr>
          <w:rFonts w:asciiTheme="minorHAnsi" w:eastAsia="Calibri" w:hAnsiTheme="minorHAnsi" w:cstheme="minorHAnsi"/>
          <w:i/>
          <w:sz w:val="22"/>
          <w:szCs w:val="22"/>
        </w:rPr>
      </w:pPr>
      <w:r w:rsidRPr="00A0447A">
        <w:rPr>
          <w:rFonts w:asciiTheme="minorHAnsi" w:eastAsia="Calibri" w:hAnsiTheme="minorHAnsi" w:cstheme="minorHAnsi"/>
          <w:i/>
          <w:sz w:val="22"/>
          <w:szCs w:val="22"/>
        </w:rPr>
        <w:t xml:space="preserve">Beth Au, aub@yosemite.edu, (800) 245-4157, </w:t>
      </w:r>
      <w:r w:rsidRPr="00A0447A">
        <w:rPr>
          <w:rFonts w:asciiTheme="minorHAnsi" w:hAnsiTheme="minorHAnsi" w:cstheme="minorHAnsi"/>
          <w:i/>
          <w:sz w:val="22"/>
          <w:szCs w:val="22"/>
        </w:rPr>
        <w:t>www.cccregistry.org</w:t>
      </w:r>
      <w:r w:rsidRPr="00A0447A">
        <w:rPr>
          <w:rFonts w:asciiTheme="minorHAnsi" w:hAnsiTheme="minorHAnsi" w:cstheme="minorHAnsi"/>
          <w:i/>
          <w:sz w:val="22"/>
          <w:szCs w:val="22"/>
        </w:rPr>
        <w:tab/>
      </w:r>
      <w:hyperlink r:id="rId7" w:history="1"/>
    </w:p>
    <w:p w14:paraId="5433914D" w14:textId="101EF739" w:rsidR="00F52253" w:rsidRDefault="00F52253" w:rsidP="00F52253">
      <w:pPr>
        <w:tabs>
          <w:tab w:val="left" w:pos="6915"/>
          <w:tab w:val="left" w:pos="7335"/>
        </w:tabs>
        <w:rPr>
          <w:rFonts w:asciiTheme="minorHAnsi" w:hAnsiTheme="minorHAnsi" w:cstheme="minorHAnsi"/>
          <w:b/>
          <w:sz w:val="22"/>
          <w:szCs w:val="22"/>
        </w:rPr>
      </w:pPr>
    </w:p>
    <w:p w14:paraId="7B5CB920" w14:textId="0EFF095F" w:rsidR="00A0447A" w:rsidRPr="000A7EEC" w:rsidRDefault="00A0447A" w:rsidP="00A0447A">
      <w:pPr>
        <w:tabs>
          <w:tab w:val="right" w:pos="8640"/>
        </w:tabs>
        <w:rPr>
          <w:rFonts w:asciiTheme="minorHAnsi" w:hAnsiTheme="minorHAnsi" w:cstheme="minorHAnsi"/>
          <w:b/>
          <w:sz w:val="22"/>
          <w:szCs w:val="22"/>
        </w:rPr>
      </w:pPr>
      <w:r>
        <w:rPr>
          <w:noProof/>
        </w:rPr>
        <w:drawing>
          <wp:anchor distT="0" distB="0" distL="114300" distR="114300" simplePos="0" relativeHeight="251686400" behindDoc="0" locked="0" layoutInCell="1" allowOverlap="1" wp14:anchorId="01FF8C4C" wp14:editId="5944E37A">
            <wp:simplePos x="0" y="0"/>
            <wp:positionH relativeFrom="column">
              <wp:posOffset>5279390</wp:posOffset>
            </wp:positionH>
            <wp:positionV relativeFrom="paragraph">
              <wp:posOffset>30480</wp:posOffset>
            </wp:positionV>
            <wp:extent cx="1161513" cy="25484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513" cy="254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7EEC">
        <w:rPr>
          <w:rFonts w:asciiTheme="minorHAnsi" w:hAnsiTheme="minorHAnsi" w:cstheme="minorHAnsi"/>
          <w:b/>
          <w:sz w:val="22"/>
          <w:szCs w:val="22"/>
        </w:rPr>
        <w:t>Booth 329</w:t>
      </w:r>
      <w:r w:rsidRPr="000A7EEC">
        <w:rPr>
          <w:rFonts w:asciiTheme="minorHAnsi" w:hAnsiTheme="minorHAnsi" w:cstheme="minorHAnsi"/>
          <w:b/>
          <w:sz w:val="22"/>
          <w:szCs w:val="22"/>
        </w:rPr>
        <w:tab/>
      </w:r>
    </w:p>
    <w:p w14:paraId="6C47356A" w14:textId="20B2BC03" w:rsidR="00A0447A" w:rsidRPr="000A7EEC" w:rsidRDefault="00A0447A" w:rsidP="00A0447A">
      <w:pPr>
        <w:tabs>
          <w:tab w:val="left" w:pos="720"/>
          <w:tab w:val="left" w:pos="1440"/>
          <w:tab w:val="left" w:pos="2160"/>
          <w:tab w:val="left" w:pos="2880"/>
          <w:tab w:val="left" w:pos="6975"/>
        </w:tabs>
        <w:rPr>
          <w:rFonts w:asciiTheme="minorHAnsi" w:hAnsiTheme="minorHAnsi" w:cstheme="minorHAnsi"/>
          <w:b/>
          <w:sz w:val="22"/>
          <w:szCs w:val="22"/>
        </w:rPr>
      </w:pPr>
      <w:r w:rsidRPr="000A7EEC">
        <w:rPr>
          <w:rFonts w:asciiTheme="minorHAnsi" w:hAnsiTheme="minorHAnsi" w:cstheme="minorHAnsi"/>
          <w:b/>
          <w:sz w:val="22"/>
          <w:szCs w:val="22"/>
        </w:rPr>
        <w:t>Economic Modeling Specialists, Inc.</w:t>
      </w:r>
    </w:p>
    <w:p w14:paraId="5A7625E7" w14:textId="158740F4" w:rsidR="00A0447A" w:rsidRPr="000A7EEC" w:rsidRDefault="00A0447A" w:rsidP="00A0447A">
      <w:pPr>
        <w:rPr>
          <w:rFonts w:asciiTheme="minorHAnsi" w:hAnsiTheme="minorHAnsi" w:cstheme="minorHAnsi"/>
          <w:sz w:val="22"/>
          <w:szCs w:val="22"/>
        </w:rPr>
      </w:pPr>
      <w:proofErr w:type="spellStart"/>
      <w:r w:rsidRPr="000A7EEC">
        <w:rPr>
          <w:rFonts w:asciiTheme="minorHAnsi" w:hAnsiTheme="minorHAnsi" w:cstheme="minorHAnsi"/>
          <w:sz w:val="22"/>
          <w:szCs w:val="22"/>
        </w:rPr>
        <w:t>Emsi</w:t>
      </w:r>
      <w:proofErr w:type="spellEnd"/>
      <w:r w:rsidRPr="000A7EEC">
        <w:rPr>
          <w:rFonts w:asciiTheme="minorHAnsi" w:hAnsiTheme="minorHAnsi" w:cstheme="minorHAnsi"/>
          <w:sz w:val="22"/>
          <w:szCs w:val="22"/>
        </w:rPr>
        <w:t xml:space="preserve"> is a labor market analytics firm. Since 2000, </w:t>
      </w:r>
      <w:proofErr w:type="spellStart"/>
      <w:r w:rsidRPr="000A7EEC">
        <w:rPr>
          <w:rFonts w:asciiTheme="minorHAnsi" w:hAnsiTheme="minorHAnsi" w:cstheme="minorHAnsi"/>
          <w:sz w:val="22"/>
          <w:szCs w:val="22"/>
        </w:rPr>
        <w:t>Emsi</w:t>
      </w:r>
      <w:proofErr w:type="spellEnd"/>
      <w:r w:rsidRPr="000A7EEC">
        <w:rPr>
          <w:rFonts w:asciiTheme="minorHAnsi" w:hAnsiTheme="minorHAnsi" w:cstheme="minorHAnsi"/>
          <w:sz w:val="22"/>
          <w:szCs w:val="22"/>
        </w:rPr>
        <w:t xml:space="preserve"> has helped community colleges articulate their regional economic impact, align programs to local industry, give students a career vision, and track alumni outcomes.</w:t>
      </w:r>
    </w:p>
    <w:p w14:paraId="622EE2C3" w14:textId="71CF0A3D" w:rsidR="00A0447A" w:rsidRPr="00A0447A" w:rsidRDefault="00A0447A" w:rsidP="00A0447A">
      <w:pPr>
        <w:rPr>
          <w:rFonts w:asciiTheme="minorHAnsi" w:hAnsiTheme="minorHAnsi" w:cstheme="minorHAnsi"/>
          <w:i/>
          <w:sz w:val="22"/>
          <w:szCs w:val="22"/>
        </w:rPr>
      </w:pPr>
      <w:r w:rsidRPr="00A0447A">
        <w:rPr>
          <w:rFonts w:asciiTheme="minorHAnsi" w:hAnsiTheme="minorHAnsi" w:cstheme="minorHAnsi"/>
          <w:i/>
          <w:sz w:val="22"/>
          <w:szCs w:val="22"/>
        </w:rPr>
        <w:t xml:space="preserve">Rob </w:t>
      </w:r>
      <w:proofErr w:type="spellStart"/>
      <w:r w:rsidRPr="00A0447A">
        <w:rPr>
          <w:rFonts w:asciiTheme="minorHAnsi" w:hAnsiTheme="minorHAnsi" w:cstheme="minorHAnsi"/>
          <w:i/>
          <w:sz w:val="22"/>
          <w:szCs w:val="22"/>
        </w:rPr>
        <w:t>Sentz</w:t>
      </w:r>
      <w:proofErr w:type="spellEnd"/>
      <w:r w:rsidRPr="00A0447A">
        <w:rPr>
          <w:rFonts w:asciiTheme="minorHAnsi" w:hAnsiTheme="minorHAnsi" w:cstheme="minorHAnsi"/>
          <w:i/>
          <w:sz w:val="22"/>
          <w:szCs w:val="22"/>
        </w:rPr>
        <w:t xml:space="preserve">, rob@economicmodeling.com, (208) 301-3604, www.economicmodeling.com  </w:t>
      </w:r>
    </w:p>
    <w:p w14:paraId="3BBE3D2A" w14:textId="599C5F36" w:rsidR="00A0447A" w:rsidRPr="000A7EEC" w:rsidRDefault="00A0447A" w:rsidP="00A0447A">
      <w:pPr>
        <w:rPr>
          <w:rFonts w:asciiTheme="minorHAnsi" w:hAnsiTheme="minorHAnsi" w:cstheme="minorHAnsi"/>
          <w:b/>
          <w:color w:val="0000FF"/>
          <w:sz w:val="22"/>
          <w:szCs w:val="22"/>
          <w:u w:val="single"/>
        </w:rPr>
      </w:pPr>
      <w:r w:rsidRPr="000A7EEC">
        <w:rPr>
          <w:rFonts w:asciiTheme="minorHAnsi" w:hAnsiTheme="minorHAnsi" w:cstheme="minorHAnsi"/>
          <w:noProof/>
          <w:sz w:val="22"/>
          <w:szCs w:val="22"/>
        </w:rPr>
        <w:drawing>
          <wp:anchor distT="0" distB="0" distL="114300" distR="114300" simplePos="0" relativeHeight="251644416" behindDoc="0" locked="0" layoutInCell="1" allowOverlap="1" wp14:anchorId="3AA6DCA8" wp14:editId="113CD378">
            <wp:simplePos x="0" y="0"/>
            <wp:positionH relativeFrom="column">
              <wp:posOffset>5386070</wp:posOffset>
            </wp:positionH>
            <wp:positionV relativeFrom="paragraph">
              <wp:posOffset>108585</wp:posOffset>
            </wp:positionV>
            <wp:extent cx="1104900" cy="36111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3611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D4FE6" w14:textId="0E0E6744" w:rsidR="00A0447A" w:rsidRPr="000A7EEC" w:rsidRDefault="00A0447A" w:rsidP="00A0447A">
      <w:pPr>
        <w:tabs>
          <w:tab w:val="left" w:pos="5520"/>
          <w:tab w:val="left" w:pos="6540"/>
        </w:tabs>
        <w:rPr>
          <w:rFonts w:asciiTheme="minorHAnsi" w:hAnsiTheme="minorHAnsi" w:cstheme="minorHAnsi"/>
          <w:b/>
          <w:sz w:val="22"/>
          <w:szCs w:val="22"/>
        </w:rPr>
      </w:pPr>
      <w:r w:rsidRPr="000A7EEC">
        <w:rPr>
          <w:rFonts w:asciiTheme="minorHAnsi" w:hAnsiTheme="minorHAnsi" w:cstheme="minorHAnsi"/>
          <w:b/>
          <w:sz w:val="22"/>
          <w:szCs w:val="22"/>
        </w:rPr>
        <w:t>Booth 313</w:t>
      </w:r>
    </w:p>
    <w:p w14:paraId="4CE040E1" w14:textId="3E881D25" w:rsidR="00A0447A" w:rsidRPr="000A7EEC" w:rsidRDefault="00A0447A" w:rsidP="00A0447A">
      <w:pPr>
        <w:tabs>
          <w:tab w:val="left" w:pos="5520"/>
          <w:tab w:val="left" w:pos="6540"/>
        </w:tabs>
        <w:rPr>
          <w:rFonts w:asciiTheme="minorHAnsi" w:hAnsiTheme="minorHAnsi" w:cstheme="minorHAnsi"/>
          <w:b/>
          <w:sz w:val="22"/>
          <w:szCs w:val="22"/>
        </w:rPr>
      </w:pPr>
      <w:proofErr w:type="spellStart"/>
      <w:r w:rsidRPr="000A7EEC">
        <w:rPr>
          <w:rFonts w:asciiTheme="minorHAnsi" w:hAnsiTheme="minorHAnsi" w:cstheme="minorHAnsi"/>
          <w:b/>
          <w:sz w:val="22"/>
          <w:szCs w:val="22"/>
        </w:rPr>
        <w:t>Flatworld</w:t>
      </w:r>
      <w:proofErr w:type="spellEnd"/>
    </w:p>
    <w:p w14:paraId="0F8150F8" w14:textId="27263825" w:rsidR="00A0447A" w:rsidRPr="000A7EEC" w:rsidRDefault="00A0447A" w:rsidP="00A0447A">
      <w:pPr>
        <w:rPr>
          <w:rFonts w:asciiTheme="minorHAnsi" w:hAnsiTheme="minorHAnsi" w:cstheme="minorHAnsi"/>
          <w:sz w:val="22"/>
          <w:szCs w:val="22"/>
        </w:rPr>
      </w:pPr>
      <w:r w:rsidRPr="000A7EEC">
        <w:rPr>
          <w:rFonts w:asciiTheme="minorHAnsi" w:hAnsiTheme="minorHAnsi" w:cstheme="minorHAnsi"/>
          <w:noProof/>
          <w:sz w:val="22"/>
          <w:szCs w:val="22"/>
        </w:rPr>
        <w:drawing>
          <wp:anchor distT="0" distB="0" distL="114300" distR="114300" simplePos="0" relativeHeight="251648512" behindDoc="1" locked="0" layoutInCell="1" allowOverlap="1" wp14:anchorId="7FB2B6C6" wp14:editId="42AFD826">
            <wp:simplePos x="0" y="0"/>
            <wp:positionH relativeFrom="column">
              <wp:posOffset>5297170</wp:posOffset>
            </wp:positionH>
            <wp:positionV relativeFrom="paragraph">
              <wp:posOffset>621665</wp:posOffset>
            </wp:positionV>
            <wp:extent cx="1491826" cy="19162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516" cy="1919734"/>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A7EEC">
        <w:rPr>
          <w:rFonts w:asciiTheme="minorHAnsi" w:hAnsiTheme="minorHAnsi" w:cstheme="minorHAnsi"/>
          <w:color w:val="000000"/>
          <w:sz w:val="22"/>
          <w:szCs w:val="22"/>
          <w:shd w:val="clear" w:color="auto" w:fill="FFFFFF"/>
        </w:rPr>
        <w:t>FlatWorld</w:t>
      </w:r>
      <w:proofErr w:type="spellEnd"/>
      <w:r w:rsidRPr="000A7EEC">
        <w:rPr>
          <w:rFonts w:asciiTheme="minorHAnsi" w:hAnsiTheme="minorHAnsi" w:cstheme="minorHAnsi"/>
          <w:color w:val="000000"/>
          <w:sz w:val="22"/>
          <w:szCs w:val="22"/>
          <w:shd w:val="clear" w:color="auto" w:fill="FFFFFF"/>
        </w:rPr>
        <w:t xml:space="preserve"> believes that education is expensive, but textbooks don’t have to be. After being acquired in 2016, the company returned to its original mission of publishing high-quality, affordable textbooks. Most recently, </w:t>
      </w:r>
      <w:proofErr w:type="spellStart"/>
      <w:r w:rsidRPr="000A7EEC">
        <w:rPr>
          <w:rFonts w:asciiTheme="minorHAnsi" w:hAnsiTheme="minorHAnsi" w:cstheme="minorHAnsi"/>
          <w:color w:val="000000"/>
          <w:sz w:val="22"/>
          <w:szCs w:val="22"/>
          <w:shd w:val="clear" w:color="auto" w:fill="FFFFFF"/>
        </w:rPr>
        <w:t>FlatWorld</w:t>
      </w:r>
      <w:proofErr w:type="spellEnd"/>
      <w:r w:rsidRPr="000A7EEC">
        <w:rPr>
          <w:rFonts w:asciiTheme="minorHAnsi" w:hAnsiTheme="minorHAnsi" w:cstheme="minorHAnsi"/>
          <w:color w:val="000000"/>
          <w:sz w:val="22"/>
          <w:szCs w:val="22"/>
          <w:shd w:val="clear" w:color="auto" w:fill="FFFFFF"/>
        </w:rPr>
        <w:t xml:space="preserve"> launched </w:t>
      </w:r>
      <w:proofErr w:type="spellStart"/>
      <w:r w:rsidRPr="000A7EEC">
        <w:rPr>
          <w:rFonts w:asciiTheme="minorHAnsi" w:hAnsiTheme="minorHAnsi" w:cstheme="minorHAnsi"/>
          <w:color w:val="000000"/>
          <w:sz w:val="22"/>
          <w:szCs w:val="22"/>
          <w:shd w:val="clear" w:color="auto" w:fill="FFFFFF"/>
        </w:rPr>
        <w:t>FlatWorld</w:t>
      </w:r>
      <w:proofErr w:type="spellEnd"/>
      <w:r w:rsidRPr="000A7EEC">
        <w:rPr>
          <w:rFonts w:asciiTheme="minorHAnsi" w:hAnsiTheme="minorHAnsi" w:cstheme="minorHAnsi"/>
          <w:color w:val="000000"/>
          <w:sz w:val="22"/>
          <w:szCs w:val="22"/>
          <w:shd w:val="clear" w:color="auto" w:fill="FFFFFF"/>
        </w:rPr>
        <w:t xml:space="preserve"> Unlimited, an institutional solution that offers unrestricted access to 100+ titles for a flat fee. </w:t>
      </w:r>
      <w:proofErr w:type="spellStart"/>
      <w:r w:rsidRPr="000A7EEC">
        <w:rPr>
          <w:rFonts w:asciiTheme="minorHAnsi" w:hAnsiTheme="minorHAnsi" w:cstheme="minorHAnsi"/>
          <w:color w:val="000000"/>
          <w:sz w:val="22"/>
          <w:szCs w:val="22"/>
          <w:shd w:val="clear" w:color="auto" w:fill="FFFFFF"/>
        </w:rPr>
        <w:t>FlatWorld</w:t>
      </w:r>
      <w:proofErr w:type="spellEnd"/>
      <w:r w:rsidRPr="000A7EEC">
        <w:rPr>
          <w:rFonts w:asciiTheme="minorHAnsi" w:hAnsiTheme="minorHAnsi" w:cstheme="minorHAnsi"/>
          <w:color w:val="000000"/>
          <w:sz w:val="22"/>
          <w:szCs w:val="22"/>
          <w:shd w:val="clear" w:color="auto" w:fill="FFFFFF"/>
        </w:rPr>
        <w:t xml:space="preserve"> Unlimited aims to easily achieve the goals of openly-licensed materials but with the added benefit</w:t>
      </w:r>
      <w:r>
        <w:rPr>
          <w:rFonts w:asciiTheme="minorHAnsi" w:hAnsiTheme="minorHAnsi" w:cstheme="minorHAnsi"/>
          <w:color w:val="000000"/>
          <w:sz w:val="22"/>
          <w:szCs w:val="22"/>
          <w:shd w:val="clear" w:color="auto" w:fill="FFFFFF"/>
        </w:rPr>
        <w:t>s</w:t>
      </w:r>
      <w:r w:rsidRPr="000A7EEC">
        <w:rPr>
          <w:rFonts w:asciiTheme="minorHAnsi" w:hAnsiTheme="minorHAnsi" w:cstheme="minorHAnsi"/>
          <w:color w:val="000000"/>
          <w:sz w:val="22"/>
          <w:szCs w:val="22"/>
          <w:shd w:val="clear" w:color="auto" w:fill="FFFFFF"/>
        </w:rPr>
        <w:t xml:space="preserve"> of distinguished authors, rigorous editorial and updating process</w:t>
      </w:r>
      <w:r>
        <w:rPr>
          <w:rFonts w:asciiTheme="minorHAnsi" w:hAnsiTheme="minorHAnsi" w:cstheme="minorHAnsi"/>
          <w:color w:val="000000"/>
          <w:sz w:val="22"/>
          <w:szCs w:val="22"/>
          <w:shd w:val="clear" w:color="auto" w:fill="FFFFFF"/>
        </w:rPr>
        <w:t>es</w:t>
      </w:r>
      <w:r w:rsidRPr="000A7EEC">
        <w:rPr>
          <w:rFonts w:asciiTheme="minorHAnsi" w:hAnsiTheme="minorHAnsi" w:cstheme="minorHAnsi"/>
          <w:color w:val="000000"/>
          <w:sz w:val="22"/>
          <w:szCs w:val="22"/>
          <w:shd w:val="clear" w:color="auto" w:fill="FFFFFF"/>
        </w:rPr>
        <w:t>, and a full set of instructor supplements</w:t>
      </w:r>
      <w:r w:rsidRPr="008B0D7C">
        <w:rPr>
          <w:sz w:val="22"/>
          <w:szCs w:val="22"/>
        </w:rPr>
        <w:t>—</w:t>
      </w:r>
      <w:r w:rsidRPr="000A7EEC">
        <w:rPr>
          <w:rFonts w:asciiTheme="minorHAnsi" w:hAnsiTheme="minorHAnsi" w:cstheme="minorHAnsi"/>
          <w:color w:val="000000"/>
          <w:sz w:val="22"/>
          <w:szCs w:val="22"/>
          <w:shd w:val="clear" w:color="auto" w:fill="FFFFFF"/>
        </w:rPr>
        <w:t>Test Banks, PowerPoint Slides, Instructor Manuals, Homework System</w:t>
      </w:r>
      <w:r>
        <w:rPr>
          <w:rFonts w:asciiTheme="minorHAnsi" w:hAnsiTheme="minorHAnsi" w:cstheme="minorHAnsi"/>
          <w:color w:val="000000"/>
          <w:sz w:val="22"/>
          <w:szCs w:val="22"/>
          <w:shd w:val="clear" w:color="auto" w:fill="FFFFFF"/>
        </w:rPr>
        <w:t>.</w:t>
      </w:r>
    </w:p>
    <w:p w14:paraId="3632FC65" w14:textId="0C7CB486" w:rsidR="00A0447A" w:rsidRPr="00A0447A" w:rsidRDefault="00A0447A" w:rsidP="00A0447A">
      <w:pPr>
        <w:rPr>
          <w:rFonts w:asciiTheme="minorHAnsi" w:hAnsiTheme="minorHAnsi" w:cstheme="minorHAnsi"/>
          <w:i/>
          <w:sz w:val="22"/>
          <w:szCs w:val="22"/>
        </w:rPr>
      </w:pPr>
      <w:r w:rsidRPr="00A0447A">
        <w:rPr>
          <w:rFonts w:asciiTheme="minorHAnsi" w:hAnsiTheme="minorHAnsi" w:cstheme="minorHAnsi"/>
          <w:i/>
          <w:sz w:val="22"/>
          <w:szCs w:val="22"/>
        </w:rPr>
        <w:t xml:space="preserve">Cecil </w:t>
      </w:r>
      <w:proofErr w:type="spellStart"/>
      <w:r w:rsidRPr="00A0447A">
        <w:rPr>
          <w:rFonts w:asciiTheme="minorHAnsi" w:hAnsiTheme="minorHAnsi" w:cstheme="minorHAnsi"/>
          <w:i/>
          <w:sz w:val="22"/>
          <w:szCs w:val="22"/>
        </w:rPr>
        <w:t>Banhan</w:t>
      </w:r>
      <w:proofErr w:type="spellEnd"/>
      <w:r w:rsidRPr="00A0447A">
        <w:rPr>
          <w:rFonts w:asciiTheme="minorHAnsi" w:hAnsiTheme="minorHAnsi" w:cstheme="minorHAnsi"/>
          <w:i/>
          <w:sz w:val="22"/>
          <w:szCs w:val="22"/>
        </w:rPr>
        <w:t>, cecil.banhan@flatworldknowledge.com, (813) 260-0754, flatworldknowledge.com</w:t>
      </w:r>
    </w:p>
    <w:p w14:paraId="5D0982AF" w14:textId="77777777" w:rsidR="00A0447A" w:rsidRPr="000A7EEC" w:rsidRDefault="00AE38CC" w:rsidP="00A0447A">
      <w:pPr>
        <w:rPr>
          <w:rFonts w:asciiTheme="minorHAnsi" w:hAnsiTheme="minorHAnsi" w:cstheme="minorHAnsi"/>
          <w:b/>
          <w:sz w:val="22"/>
          <w:szCs w:val="22"/>
        </w:rPr>
      </w:pPr>
      <w:hyperlink r:id="rId11" w:history="1"/>
    </w:p>
    <w:p w14:paraId="6169023F" w14:textId="0044B784" w:rsidR="00A0447A" w:rsidRPr="000A7EEC" w:rsidRDefault="00A0447A" w:rsidP="00A0447A">
      <w:pPr>
        <w:tabs>
          <w:tab w:val="right" w:pos="8640"/>
        </w:tabs>
        <w:rPr>
          <w:rFonts w:asciiTheme="minorHAnsi" w:hAnsiTheme="minorHAnsi" w:cstheme="minorHAnsi"/>
          <w:b/>
          <w:sz w:val="22"/>
          <w:szCs w:val="22"/>
        </w:rPr>
      </w:pPr>
      <w:r w:rsidRPr="000A7EEC">
        <w:rPr>
          <w:rFonts w:asciiTheme="minorHAnsi" w:hAnsiTheme="minorHAnsi" w:cstheme="minorHAnsi"/>
          <w:b/>
          <w:sz w:val="22"/>
          <w:szCs w:val="22"/>
        </w:rPr>
        <w:t>Booth 331</w:t>
      </w:r>
      <w:r w:rsidRPr="000A7EEC">
        <w:rPr>
          <w:rFonts w:asciiTheme="minorHAnsi" w:hAnsiTheme="minorHAnsi" w:cstheme="minorHAnsi"/>
          <w:b/>
          <w:sz w:val="22"/>
          <w:szCs w:val="22"/>
        </w:rPr>
        <w:tab/>
      </w:r>
    </w:p>
    <w:p w14:paraId="00DEB672" w14:textId="17F9DB0B" w:rsidR="00A0447A" w:rsidRPr="00A0447A" w:rsidRDefault="00A0447A" w:rsidP="00A0447A">
      <w:pPr>
        <w:rPr>
          <w:rFonts w:asciiTheme="minorHAnsi" w:hAnsiTheme="minorHAnsi" w:cstheme="minorHAnsi"/>
          <w:b/>
          <w:sz w:val="22"/>
          <w:szCs w:val="22"/>
        </w:rPr>
      </w:pPr>
      <w:r w:rsidRPr="000A7EEC">
        <w:rPr>
          <w:rFonts w:asciiTheme="minorHAnsi" w:hAnsiTheme="minorHAnsi" w:cstheme="minorHAnsi"/>
          <w:b/>
          <w:sz w:val="22"/>
          <w:szCs w:val="22"/>
        </w:rPr>
        <w:t xml:space="preserve">Grand Canyon University </w:t>
      </w:r>
    </w:p>
    <w:p w14:paraId="44BAD836" w14:textId="7D1F3C46" w:rsidR="00A0447A" w:rsidRPr="000A7EEC" w:rsidRDefault="00A0447A" w:rsidP="00A0447A">
      <w:pPr>
        <w:rPr>
          <w:rFonts w:asciiTheme="minorHAnsi" w:hAnsiTheme="minorHAnsi" w:cstheme="minorHAnsi"/>
          <w:sz w:val="22"/>
          <w:szCs w:val="22"/>
        </w:rPr>
      </w:pPr>
      <w:r w:rsidRPr="000A7EEC">
        <w:rPr>
          <w:rFonts w:asciiTheme="minorHAnsi" w:hAnsiTheme="minorHAnsi" w:cstheme="minorHAnsi"/>
          <w:sz w:val="22"/>
          <w:szCs w:val="22"/>
        </w:rPr>
        <w:t xml:space="preserve">Grand Canyon University </w:t>
      </w:r>
      <w:r>
        <w:rPr>
          <w:rFonts w:asciiTheme="minorHAnsi" w:hAnsiTheme="minorHAnsi" w:cstheme="minorHAnsi"/>
          <w:sz w:val="22"/>
          <w:szCs w:val="22"/>
        </w:rPr>
        <w:t xml:space="preserve">(GCU) </w:t>
      </w:r>
      <w:r w:rsidRPr="000A7EEC">
        <w:rPr>
          <w:rFonts w:asciiTheme="minorHAnsi" w:hAnsiTheme="minorHAnsi" w:cstheme="minorHAnsi"/>
          <w:sz w:val="22"/>
          <w:szCs w:val="22"/>
        </w:rPr>
        <w:t xml:space="preserve">is Arizona’s premier, private, Christian university with over 200 academic programs </w:t>
      </w:r>
      <w:r>
        <w:rPr>
          <w:rFonts w:asciiTheme="minorHAnsi" w:hAnsiTheme="minorHAnsi" w:cstheme="minorHAnsi"/>
          <w:sz w:val="22"/>
          <w:szCs w:val="22"/>
        </w:rPr>
        <w:t>and</w:t>
      </w:r>
      <w:r w:rsidRPr="000A7EEC">
        <w:rPr>
          <w:rFonts w:asciiTheme="minorHAnsi" w:hAnsiTheme="minorHAnsi" w:cstheme="minorHAnsi"/>
          <w:sz w:val="22"/>
          <w:szCs w:val="22"/>
        </w:rPr>
        <w:t xml:space="preserve"> over 150 online programs in high-demand fields of the 21</w:t>
      </w:r>
      <w:r w:rsidRPr="00A0447A">
        <w:rPr>
          <w:rFonts w:asciiTheme="minorHAnsi" w:hAnsiTheme="minorHAnsi" w:cstheme="minorHAnsi"/>
          <w:sz w:val="22"/>
          <w:szCs w:val="22"/>
          <w:vertAlign w:val="superscript"/>
        </w:rPr>
        <w:t>st</w:t>
      </w:r>
      <w:r w:rsidRPr="000A7EEC">
        <w:rPr>
          <w:rFonts w:asciiTheme="minorHAnsi" w:hAnsiTheme="minorHAnsi" w:cstheme="minorHAnsi"/>
          <w:sz w:val="22"/>
          <w:szCs w:val="22"/>
        </w:rPr>
        <w:t xml:space="preserve"> century. GCU also offers traditional students and working </w:t>
      </w:r>
      <w:proofErr w:type="gramStart"/>
      <w:r w:rsidRPr="000A7EEC">
        <w:rPr>
          <w:rFonts w:asciiTheme="minorHAnsi" w:hAnsiTheme="minorHAnsi" w:cstheme="minorHAnsi"/>
          <w:sz w:val="22"/>
          <w:szCs w:val="22"/>
        </w:rPr>
        <w:t>professionals</w:t>
      </w:r>
      <w:proofErr w:type="gramEnd"/>
      <w:r w:rsidRPr="000A7EEC">
        <w:rPr>
          <w:rFonts w:asciiTheme="minorHAnsi" w:hAnsiTheme="minorHAnsi" w:cstheme="minorHAnsi"/>
          <w:sz w:val="22"/>
          <w:szCs w:val="22"/>
        </w:rPr>
        <w:t xml:space="preserve"> generous scholarships and opportunities to graduate in less than four years.</w:t>
      </w:r>
    </w:p>
    <w:p w14:paraId="1BCE54A5" w14:textId="4D9620DD" w:rsidR="00A0447A" w:rsidRPr="00A0447A" w:rsidRDefault="00A0447A" w:rsidP="00A0447A">
      <w:pPr>
        <w:rPr>
          <w:rFonts w:asciiTheme="minorHAnsi" w:hAnsiTheme="minorHAnsi" w:cstheme="minorHAnsi"/>
          <w:i/>
          <w:sz w:val="22"/>
          <w:szCs w:val="22"/>
        </w:rPr>
      </w:pPr>
      <w:r w:rsidRPr="00A0447A">
        <w:rPr>
          <w:rFonts w:asciiTheme="minorHAnsi" w:hAnsiTheme="minorHAnsi" w:cstheme="minorHAnsi"/>
          <w:i/>
          <w:sz w:val="22"/>
          <w:szCs w:val="22"/>
        </w:rPr>
        <w:t xml:space="preserve">Cynthia </w:t>
      </w:r>
      <w:proofErr w:type="spellStart"/>
      <w:r w:rsidRPr="00A0447A">
        <w:rPr>
          <w:rFonts w:asciiTheme="minorHAnsi" w:hAnsiTheme="minorHAnsi" w:cstheme="minorHAnsi"/>
          <w:i/>
          <w:sz w:val="22"/>
          <w:szCs w:val="22"/>
        </w:rPr>
        <w:t>Kotfila</w:t>
      </w:r>
      <w:proofErr w:type="spellEnd"/>
      <w:r w:rsidRPr="00A0447A">
        <w:rPr>
          <w:rFonts w:asciiTheme="minorHAnsi" w:hAnsiTheme="minorHAnsi" w:cstheme="minorHAnsi"/>
          <w:i/>
          <w:sz w:val="22"/>
          <w:szCs w:val="22"/>
        </w:rPr>
        <w:t xml:space="preserve">, cynthia.kotfila@gcu.edu, (602) 639-8217, </w:t>
      </w:r>
      <w:r w:rsidR="00AE38CC" w:rsidRPr="00AE38CC">
        <w:rPr>
          <w:rFonts w:asciiTheme="minorHAnsi" w:hAnsiTheme="minorHAnsi" w:cstheme="minorHAnsi"/>
          <w:i/>
          <w:sz w:val="22"/>
          <w:szCs w:val="22"/>
        </w:rPr>
        <w:t>www.gcu.e</w:t>
      </w:r>
      <w:bookmarkStart w:id="1" w:name="_GoBack"/>
      <w:bookmarkEnd w:id="1"/>
      <w:r w:rsidR="00AE38CC" w:rsidRPr="00AE38CC">
        <w:rPr>
          <w:rFonts w:asciiTheme="minorHAnsi" w:hAnsiTheme="minorHAnsi" w:cstheme="minorHAnsi"/>
          <w:i/>
          <w:sz w:val="22"/>
          <w:szCs w:val="22"/>
        </w:rPr>
        <w:t>du</w:t>
      </w:r>
    </w:p>
    <w:p w14:paraId="559210E3" w14:textId="3FB91788" w:rsidR="00A0447A" w:rsidRPr="000A7EEC" w:rsidRDefault="00A0447A" w:rsidP="00A0447A">
      <w:pPr>
        <w:rPr>
          <w:rFonts w:asciiTheme="minorHAnsi" w:hAnsiTheme="minorHAnsi" w:cstheme="minorHAnsi"/>
          <w:b/>
          <w:sz w:val="22"/>
          <w:szCs w:val="22"/>
        </w:rPr>
      </w:pPr>
      <w:r w:rsidRPr="00A0447A">
        <w:rPr>
          <w:rFonts w:asciiTheme="minorHAnsi" w:hAnsiTheme="minorHAnsi" w:cstheme="minorHAnsi"/>
          <w:i/>
          <w:noProof/>
          <w:sz w:val="22"/>
          <w:szCs w:val="22"/>
        </w:rPr>
        <w:drawing>
          <wp:anchor distT="0" distB="0" distL="114300" distR="114300" simplePos="0" relativeHeight="251656704" behindDoc="0" locked="0" layoutInCell="1" allowOverlap="1" wp14:anchorId="4B7EBAE5" wp14:editId="56E088D0">
            <wp:simplePos x="0" y="0"/>
            <wp:positionH relativeFrom="column">
              <wp:posOffset>5350978</wp:posOffset>
            </wp:positionH>
            <wp:positionV relativeFrom="paragraph">
              <wp:posOffset>88900</wp:posOffset>
            </wp:positionV>
            <wp:extent cx="1116632" cy="3822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365" cy="3835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9EB139" w14:textId="77777777" w:rsidR="00A0447A" w:rsidRPr="000A7EEC" w:rsidRDefault="00A0447A" w:rsidP="00A0447A">
      <w:pPr>
        <w:rPr>
          <w:rFonts w:asciiTheme="minorHAnsi" w:hAnsiTheme="minorHAnsi" w:cstheme="minorHAnsi"/>
          <w:b/>
          <w:sz w:val="22"/>
          <w:szCs w:val="22"/>
        </w:rPr>
      </w:pPr>
      <w:r w:rsidRPr="000A7EEC">
        <w:rPr>
          <w:rFonts w:asciiTheme="minorHAnsi" w:hAnsiTheme="minorHAnsi" w:cstheme="minorHAnsi"/>
          <w:b/>
          <w:sz w:val="22"/>
          <w:szCs w:val="22"/>
        </w:rPr>
        <w:t>Booth 317</w:t>
      </w:r>
      <w:r w:rsidRPr="000A7EEC">
        <w:rPr>
          <w:rFonts w:asciiTheme="minorHAnsi" w:hAnsiTheme="minorHAnsi" w:cstheme="minorHAnsi"/>
          <w:snapToGrid w:val="0"/>
          <w:color w:val="000000"/>
          <w:w w:val="0"/>
          <w:sz w:val="22"/>
          <w:szCs w:val="22"/>
          <w:u w:color="000000"/>
          <w:bdr w:val="none" w:sz="0" w:space="0" w:color="000000"/>
          <w:shd w:val="clear" w:color="000000" w:fill="000000"/>
        </w:rPr>
        <w:t xml:space="preserve"> </w:t>
      </w:r>
    </w:p>
    <w:p w14:paraId="6F071FD9" w14:textId="3AC898A5" w:rsidR="00A0447A" w:rsidRPr="00A0447A" w:rsidRDefault="00A0447A" w:rsidP="00A0447A">
      <w:pPr>
        <w:rPr>
          <w:rFonts w:asciiTheme="minorHAnsi" w:hAnsiTheme="minorHAnsi" w:cstheme="minorHAnsi"/>
          <w:b/>
          <w:sz w:val="22"/>
          <w:szCs w:val="22"/>
        </w:rPr>
      </w:pPr>
      <w:r w:rsidRPr="000A7EEC">
        <w:rPr>
          <w:rFonts w:asciiTheme="minorHAnsi" w:hAnsiTheme="minorHAnsi" w:cstheme="minorHAnsi"/>
          <w:b/>
          <w:sz w:val="22"/>
          <w:szCs w:val="22"/>
        </w:rPr>
        <w:t>Hobsons</w:t>
      </w:r>
      <w:r w:rsidRPr="000A7EEC">
        <w:rPr>
          <w:rFonts w:asciiTheme="minorHAnsi" w:hAnsiTheme="minorHAnsi" w:cstheme="minorHAnsi"/>
          <w:sz w:val="22"/>
          <w:szCs w:val="22"/>
        </w:rPr>
        <w:t xml:space="preserve"> </w:t>
      </w:r>
    </w:p>
    <w:p w14:paraId="4C42CDD8" w14:textId="3C94BC6C" w:rsidR="00A0447A" w:rsidRPr="00A0447A" w:rsidRDefault="00A0447A" w:rsidP="00A0447A">
      <w:pPr>
        <w:rPr>
          <w:rFonts w:asciiTheme="minorHAnsi" w:hAnsiTheme="minorHAnsi" w:cstheme="minorHAnsi"/>
          <w:sz w:val="22"/>
          <w:szCs w:val="22"/>
        </w:rPr>
      </w:pPr>
      <w:r w:rsidRPr="000A7EEC">
        <w:rPr>
          <w:rFonts w:asciiTheme="minorHAnsi" w:hAnsiTheme="minorHAnsi" w:cstheme="minorHAnsi"/>
          <w:sz w:val="22"/>
          <w:szCs w:val="22"/>
        </w:rPr>
        <w:t xml:space="preserve">Starfish by Hobsons offers a combination of technology, strategic consulting, and an active, open user community of more than 400 higher education institutions across the country. The Starfish Enterprise Success Platform supports more than five million students through a combination of data integration, predictive analytics, data visualization, intervention analysis, early alert, case management, referrals, workflows, and academic planning. </w:t>
      </w:r>
    </w:p>
    <w:p w14:paraId="54E9FDA6" w14:textId="2694FDC4" w:rsidR="00A0447A" w:rsidRPr="00A0447A" w:rsidRDefault="00A0447A" w:rsidP="00A0447A">
      <w:pPr>
        <w:rPr>
          <w:rFonts w:asciiTheme="minorHAnsi" w:hAnsiTheme="minorHAnsi" w:cstheme="minorHAnsi"/>
          <w:i/>
          <w:sz w:val="22"/>
          <w:szCs w:val="22"/>
        </w:rPr>
      </w:pPr>
      <w:r w:rsidRPr="00A0447A">
        <w:rPr>
          <w:rFonts w:asciiTheme="minorHAnsi" w:hAnsiTheme="minorHAnsi" w:cstheme="minorHAnsi"/>
          <w:i/>
          <w:sz w:val="22"/>
          <w:szCs w:val="22"/>
        </w:rPr>
        <w:t>Hayley White, Hayley.white@hobsons.com, (513) 924-3345, www.hobsons.com</w:t>
      </w:r>
    </w:p>
    <w:p w14:paraId="32BCCADC" w14:textId="77777777" w:rsidR="00A0447A" w:rsidRDefault="00A0447A" w:rsidP="00A0447A">
      <w:pPr>
        <w:tabs>
          <w:tab w:val="left" w:pos="7245"/>
          <w:tab w:val="left" w:pos="7290"/>
        </w:tabs>
        <w:rPr>
          <w:rFonts w:asciiTheme="minorHAnsi" w:hAnsiTheme="minorHAnsi" w:cstheme="minorHAnsi"/>
          <w:b/>
          <w:sz w:val="22"/>
          <w:szCs w:val="22"/>
        </w:rPr>
      </w:pPr>
      <w:bookmarkStart w:id="2" w:name="_Hlk507680977"/>
    </w:p>
    <w:p w14:paraId="308C1841" w14:textId="77777777" w:rsidR="00A0447A" w:rsidRDefault="00A0447A" w:rsidP="00A0447A">
      <w:pPr>
        <w:tabs>
          <w:tab w:val="left" w:pos="7245"/>
          <w:tab w:val="left" w:pos="7290"/>
        </w:tabs>
        <w:rPr>
          <w:rFonts w:asciiTheme="minorHAnsi" w:hAnsiTheme="minorHAnsi" w:cstheme="minorHAnsi"/>
          <w:b/>
          <w:sz w:val="22"/>
          <w:szCs w:val="22"/>
        </w:rPr>
      </w:pPr>
    </w:p>
    <w:p w14:paraId="3C3DF74F" w14:textId="0180F745" w:rsidR="00A0447A" w:rsidRDefault="00A0447A" w:rsidP="00A0447A">
      <w:pPr>
        <w:tabs>
          <w:tab w:val="left" w:pos="7245"/>
          <w:tab w:val="left" w:pos="7290"/>
        </w:tabs>
        <w:rPr>
          <w:rFonts w:asciiTheme="minorHAnsi" w:hAnsiTheme="minorHAnsi" w:cstheme="minorHAnsi"/>
          <w:b/>
          <w:sz w:val="22"/>
          <w:szCs w:val="22"/>
        </w:rPr>
      </w:pPr>
    </w:p>
    <w:p w14:paraId="73CAECD3" w14:textId="7F2FA763" w:rsidR="00A0447A" w:rsidRDefault="00A0447A" w:rsidP="00A0447A">
      <w:pPr>
        <w:tabs>
          <w:tab w:val="left" w:pos="7245"/>
          <w:tab w:val="left" w:pos="7290"/>
        </w:tabs>
        <w:rPr>
          <w:rFonts w:asciiTheme="minorHAnsi" w:hAnsiTheme="minorHAnsi" w:cstheme="minorHAnsi"/>
          <w:b/>
          <w:sz w:val="22"/>
          <w:szCs w:val="22"/>
        </w:rPr>
      </w:pPr>
    </w:p>
    <w:p w14:paraId="68B9B17A" w14:textId="7F5C090D" w:rsidR="00A0447A" w:rsidRDefault="00A0447A" w:rsidP="00A0447A">
      <w:pPr>
        <w:tabs>
          <w:tab w:val="left" w:pos="7245"/>
          <w:tab w:val="left" w:pos="7290"/>
        </w:tabs>
        <w:rPr>
          <w:rFonts w:asciiTheme="minorHAnsi" w:hAnsiTheme="minorHAnsi" w:cstheme="minorHAnsi"/>
          <w:b/>
          <w:sz w:val="22"/>
          <w:szCs w:val="22"/>
        </w:rPr>
      </w:pPr>
    </w:p>
    <w:p w14:paraId="74F0FE30" w14:textId="7E45FF1B" w:rsidR="00A0447A" w:rsidRDefault="00A0447A" w:rsidP="00A0447A">
      <w:pPr>
        <w:autoSpaceDE w:val="0"/>
        <w:autoSpaceDN w:val="0"/>
        <w:adjustRightInd w:val="0"/>
        <w:jc w:val="center"/>
        <w:rPr>
          <w:rFonts w:asciiTheme="minorHAnsi" w:hAnsiTheme="minorHAnsi" w:cs="Arial"/>
          <w:b/>
          <w:sz w:val="28"/>
          <w:szCs w:val="28"/>
          <w:u w:val="single"/>
        </w:rPr>
      </w:pPr>
      <w:r>
        <w:rPr>
          <w:rFonts w:asciiTheme="minorHAnsi" w:hAnsiTheme="minorHAnsi" w:cs="Arial"/>
          <w:b/>
          <w:sz w:val="28"/>
          <w:szCs w:val="28"/>
          <w:u w:val="single"/>
        </w:rPr>
        <w:lastRenderedPageBreak/>
        <w:t>NEW EXHIBITORS</w:t>
      </w:r>
    </w:p>
    <w:p w14:paraId="71E117F4" w14:textId="67825AE8" w:rsidR="00A0447A" w:rsidRPr="00A0447A" w:rsidRDefault="00A0447A" w:rsidP="00A0447A">
      <w:pPr>
        <w:autoSpaceDE w:val="0"/>
        <w:autoSpaceDN w:val="0"/>
        <w:adjustRightInd w:val="0"/>
        <w:jc w:val="center"/>
        <w:rPr>
          <w:rFonts w:asciiTheme="minorHAnsi" w:hAnsiTheme="minorHAnsi" w:cs="Arial"/>
        </w:rPr>
      </w:pPr>
      <w:r w:rsidRPr="005D3537">
        <w:rPr>
          <w:rFonts w:asciiTheme="minorHAnsi" w:hAnsiTheme="minorHAnsi" w:cs="Arial"/>
        </w:rPr>
        <w:t>(continued)</w:t>
      </w:r>
    </w:p>
    <w:p w14:paraId="2FDA9C30" w14:textId="3CD81920" w:rsidR="00A0447A" w:rsidRDefault="00A0447A" w:rsidP="00A0447A">
      <w:pPr>
        <w:tabs>
          <w:tab w:val="left" w:pos="7245"/>
          <w:tab w:val="left" w:pos="7290"/>
        </w:tabs>
        <w:rPr>
          <w:rFonts w:asciiTheme="minorHAnsi" w:hAnsiTheme="minorHAnsi" w:cstheme="minorHAnsi"/>
          <w:b/>
          <w:sz w:val="22"/>
          <w:szCs w:val="22"/>
        </w:rPr>
      </w:pPr>
      <w:r w:rsidRPr="00A0447A">
        <w:rPr>
          <w:rFonts w:asciiTheme="minorHAnsi" w:hAnsiTheme="minorHAnsi" w:cstheme="minorHAnsi"/>
          <w:i/>
          <w:noProof/>
          <w:sz w:val="22"/>
          <w:szCs w:val="22"/>
        </w:rPr>
        <w:drawing>
          <wp:anchor distT="0" distB="0" distL="114300" distR="114300" simplePos="0" relativeHeight="251666944" behindDoc="0" locked="0" layoutInCell="1" allowOverlap="1" wp14:anchorId="195BB6F3" wp14:editId="71EB6CD7">
            <wp:simplePos x="0" y="0"/>
            <wp:positionH relativeFrom="column">
              <wp:posOffset>5386070</wp:posOffset>
            </wp:positionH>
            <wp:positionV relativeFrom="paragraph">
              <wp:posOffset>151765</wp:posOffset>
            </wp:positionV>
            <wp:extent cx="1039476" cy="29070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9476" cy="290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A5D2B" w14:textId="5C547A09" w:rsidR="00A0447A" w:rsidRPr="000A7EEC" w:rsidRDefault="00A0447A" w:rsidP="00A0447A">
      <w:pPr>
        <w:tabs>
          <w:tab w:val="left" w:pos="7245"/>
          <w:tab w:val="left" w:pos="7290"/>
        </w:tabs>
        <w:rPr>
          <w:rFonts w:asciiTheme="minorHAnsi" w:hAnsiTheme="minorHAnsi" w:cstheme="minorHAnsi"/>
          <w:b/>
          <w:sz w:val="22"/>
          <w:szCs w:val="22"/>
        </w:rPr>
      </w:pPr>
      <w:r w:rsidRPr="000A7EEC">
        <w:rPr>
          <w:rFonts w:asciiTheme="minorHAnsi" w:hAnsiTheme="minorHAnsi" w:cstheme="minorHAnsi"/>
          <w:b/>
          <w:sz w:val="22"/>
          <w:szCs w:val="22"/>
        </w:rPr>
        <w:t>Booth 206</w:t>
      </w:r>
      <w:r w:rsidRPr="000A7EEC">
        <w:rPr>
          <w:rFonts w:asciiTheme="minorHAnsi" w:hAnsiTheme="minorHAnsi" w:cstheme="minorHAnsi"/>
          <w:b/>
          <w:sz w:val="22"/>
          <w:szCs w:val="22"/>
        </w:rPr>
        <w:tab/>
      </w:r>
      <w:r w:rsidRPr="000A7EEC">
        <w:rPr>
          <w:rFonts w:asciiTheme="minorHAnsi" w:hAnsiTheme="minorHAnsi" w:cstheme="minorHAnsi"/>
          <w:b/>
          <w:sz w:val="22"/>
          <w:szCs w:val="22"/>
        </w:rPr>
        <w:tab/>
      </w:r>
    </w:p>
    <w:p w14:paraId="30CA6521" w14:textId="42D7AC7E" w:rsidR="00A0447A" w:rsidRPr="000A7EEC" w:rsidRDefault="00A0447A" w:rsidP="00A0447A">
      <w:pPr>
        <w:tabs>
          <w:tab w:val="left" w:pos="7245"/>
          <w:tab w:val="left" w:pos="7290"/>
        </w:tabs>
        <w:rPr>
          <w:rFonts w:asciiTheme="minorHAnsi" w:hAnsiTheme="minorHAnsi" w:cstheme="minorHAnsi"/>
          <w:b/>
          <w:sz w:val="22"/>
          <w:szCs w:val="22"/>
        </w:rPr>
      </w:pPr>
      <w:proofErr w:type="spellStart"/>
      <w:r w:rsidRPr="000A7EEC">
        <w:rPr>
          <w:rFonts w:asciiTheme="minorHAnsi" w:hAnsiTheme="minorHAnsi" w:cstheme="minorHAnsi"/>
          <w:b/>
          <w:sz w:val="22"/>
          <w:szCs w:val="22"/>
        </w:rPr>
        <w:t>Intellus</w:t>
      </w:r>
      <w:proofErr w:type="spellEnd"/>
      <w:r w:rsidRPr="000A7EEC">
        <w:rPr>
          <w:rFonts w:asciiTheme="minorHAnsi" w:hAnsiTheme="minorHAnsi" w:cstheme="minorHAnsi"/>
          <w:b/>
          <w:sz w:val="22"/>
          <w:szCs w:val="22"/>
        </w:rPr>
        <w:t xml:space="preserve"> Learning</w:t>
      </w:r>
    </w:p>
    <w:p w14:paraId="2B9B9E8D" w14:textId="6FBB61B9" w:rsidR="00A0447A" w:rsidRPr="00A0447A" w:rsidRDefault="00A0447A" w:rsidP="00A0447A">
      <w:pPr>
        <w:autoSpaceDE w:val="0"/>
        <w:autoSpaceDN w:val="0"/>
        <w:adjustRightInd w:val="0"/>
        <w:contextualSpacing/>
        <w:rPr>
          <w:rFonts w:asciiTheme="minorHAnsi" w:hAnsiTheme="minorHAnsi" w:cstheme="minorHAnsi"/>
          <w:color w:val="000000"/>
          <w:sz w:val="22"/>
          <w:szCs w:val="22"/>
          <w:shd w:val="clear" w:color="auto" w:fill="FFFFFF"/>
        </w:rPr>
      </w:pPr>
      <w:proofErr w:type="spellStart"/>
      <w:r w:rsidRPr="00A0447A">
        <w:rPr>
          <w:rFonts w:asciiTheme="minorHAnsi" w:hAnsiTheme="minorHAnsi" w:cstheme="minorHAnsi"/>
          <w:bCs/>
          <w:color w:val="000000"/>
          <w:sz w:val="22"/>
          <w:szCs w:val="22"/>
          <w:shd w:val="clear" w:color="auto" w:fill="FFFFFF"/>
        </w:rPr>
        <w:t>Intellus</w:t>
      </w:r>
      <w:proofErr w:type="spellEnd"/>
      <w:r w:rsidRPr="00A0447A">
        <w:rPr>
          <w:rFonts w:asciiTheme="minorHAnsi" w:hAnsiTheme="minorHAnsi" w:cstheme="minorHAnsi"/>
          <w:bCs/>
          <w:color w:val="000000"/>
          <w:sz w:val="22"/>
          <w:szCs w:val="22"/>
          <w:shd w:val="clear" w:color="auto" w:fill="FFFFFF"/>
        </w:rPr>
        <w:t xml:space="preserve"> Learning</w:t>
      </w:r>
      <w:r w:rsidRPr="000A7EEC">
        <w:rPr>
          <w:rFonts w:asciiTheme="minorHAnsi" w:hAnsiTheme="minorHAnsi" w:cstheme="minorHAnsi"/>
          <w:b/>
          <w:bCs/>
          <w:color w:val="000000"/>
          <w:sz w:val="22"/>
          <w:szCs w:val="22"/>
          <w:shd w:val="clear" w:color="auto" w:fill="FFFFFF"/>
        </w:rPr>
        <w:t xml:space="preserve"> </w:t>
      </w:r>
      <w:r w:rsidRPr="000A7EEC">
        <w:rPr>
          <w:rFonts w:asciiTheme="minorHAnsi" w:hAnsiTheme="minorHAnsi" w:cstheme="minorHAnsi"/>
          <w:color w:val="000000"/>
          <w:sz w:val="22"/>
          <w:szCs w:val="22"/>
          <w:shd w:val="clear" w:color="auto" w:fill="FFFFFF"/>
        </w:rPr>
        <w:t>empowers instructors to quickly access quality open education resources (OER) as well as their institution’s digital library materials to replace expensive course materials, while providing powerful insight into students’ engagement with the assigned content.</w:t>
      </w:r>
    </w:p>
    <w:p w14:paraId="01E9523C" w14:textId="68D56621" w:rsidR="00A0447A" w:rsidRPr="00A0447A" w:rsidRDefault="00A0447A" w:rsidP="00A0447A">
      <w:pPr>
        <w:autoSpaceDE w:val="0"/>
        <w:autoSpaceDN w:val="0"/>
        <w:adjustRightInd w:val="0"/>
        <w:contextualSpacing/>
        <w:rPr>
          <w:rFonts w:asciiTheme="minorHAnsi" w:hAnsiTheme="minorHAnsi" w:cstheme="minorHAnsi"/>
          <w:i/>
          <w:sz w:val="22"/>
          <w:szCs w:val="22"/>
        </w:rPr>
      </w:pPr>
      <w:r w:rsidRPr="00A0447A">
        <w:rPr>
          <w:rFonts w:asciiTheme="minorHAnsi" w:hAnsiTheme="minorHAnsi" w:cstheme="minorHAnsi"/>
          <w:i/>
          <w:sz w:val="22"/>
          <w:szCs w:val="22"/>
        </w:rPr>
        <w:t>Denise O’</w:t>
      </w:r>
      <w:r w:rsidR="00685BD6">
        <w:rPr>
          <w:rFonts w:asciiTheme="minorHAnsi" w:hAnsiTheme="minorHAnsi" w:cstheme="minorHAnsi"/>
          <w:i/>
          <w:sz w:val="22"/>
          <w:szCs w:val="22"/>
        </w:rPr>
        <w:t>D</w:t>
      </w:r>
      <w:r w:rsidRPr="00A0447A">
        <w:rPr>
          <w:rFonts w:asciiTheme="minorHAnsi" w:hAnsiTheme="minorHAnsi" w:cstheme="minorHAnsi"/>
          <w:i/>
          <w:sz w:val="22"/>
          <w:szCs w:val="22"/>
        </w:rPr>
        <w:t>ea, denise.odea.contractor@macmillan.com, (201) 248-0762, www.intelluslearning.com</w:t>
      </w:r>
    </w:p>
    <w:bookmarkEnd w:id="2"/>
    <w:p w14:paraId="6F046F95" w14:textId="324FBC12" w:rsidR="00A0447A" w:rsidRPr="000A7EEC" w:rsidRDefault="00A0447A" w:rsidP="00A0447A">
      <w:pPr>
        <w:tabs>
          <w:tab w:val="left" w:pos="6915"/>
          <w:tab w:val="left" w:pos="7335"/>
        </w:tabs>
        <w:rPr>
          <w:rFonts w:asciiTheme="minorHAnsi" w:hAnsiTheme="minorHAnsi" w:cstheme="minorHAnsi"/>
          <w:b/>
          <w:sz w:val="22"/>
          <w:szCs w:val="22"/>
        </w:rPr>
      </w:pPr>
      <w:r w:rsidRPr="000A7EEC">
        <w:rPr>
          <w:rFonts w:asciiTheme="minorHAnsi" w:hAnsiTheme="minorHAnsi" w:cstheme="minorHAnsi"/>
          <w:noProof/>
          <w:sz w:val="22"/>
          <w:szCs w:val="22"/>
        </w:rPr>
        <w:drawing>
          <wp:anchor distT="0" distB="0" distL="114300" distR="114300" simplePos="0" relativeHeight="251671040" behindDoc="0" locked="0" layoutInCell="1" allowOverlap="1" wp14:anchorId="2FC6003E" wp14:editId="7A4DAFA2">
            <wp:simplePos x="0" y="0"/>
            <wp:positionH relativeFrom="column">
              <wp:posOffset>5398770</wp:posOffset>
            </wp:positionH>
            <wp:positionV relativeFrom="paragraph">
              <wp:posOffset>141605</wp:posOffset>
            </wp:positionV>
            <wp:extent cx="1094077" cy="33971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077" cy="3397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99248" w14:textId="7E01BB46" w:rsidR="00A0447A" w:rsidRPr="000A7EEC" w:rsidRDefault="00A0447A" w:rsidP="00A0447A">
      <w:pPr>
        <w:tabs>
          <w:tab w:val="left" w:pos="6915"/>
          <w:tab w:val="left" w:pos="7335"/>
        </w:tabs>
        <w:rPr>
          <w:rFonts w:asciiTheme="minorHAnsi" w:hAnsiTheme="minorHAnsi" w:cstheme="minorHAnsi"/>
          <w:b/>
          <w:sz w:val="22"/>
          <w:szCs w:val="22"/>
        </w:rPr>
      </w:pPr>
      <w:r w:rsidRPr="000A7EEC">
        <w:rPr>
          <w:rFonts w:asciiTheme="minorHAnsi" w:hAnsiTheme="minorHAnsi" w:cstheme="minorHAnsi"/>
          <w:b/>
          <w:sz w:val="22"/>
          <w:szCs w:val="22"/>
        </w:rPr>
        <w:t>Booth 319</w:t>
      </w:r>
      <w:r w:rsidRPr="000A7EEC">
        <w:rPr>
          <w:rFonts w:asciiTheme="minorHAnsi" w:hAnsiTheme="minorHAnsi" w:cstheme="minorHAnsi"/>
          <w:b/>
          <w:sz w:val="22"/>
          <w:szCs w:val="22"/>
        </w:rPr>
        <w:tab/>
      </w:r>
      <w:r w:rsidRPr="000A7EEC">
        <w:rPr>
          <w:rFonts w:asciiTheme="minorHAnsi" w:hAnsiTheme="minorHAnsi" w:cstheme="minorHAnsi"/>
          <w:b/>
          <w:sz w:val="22"/>
          <w:szCs w:val="22"/>
        </w:rPr>
        <w:tab/>
      </w:r>
    </w:p>
    <w:p w14:paraId="6538CC80" w14:textId="0515D9C3" w:rsidR="00A0447A" w:rsidRPr="000A7EEC" w:rsidRDefault="00A0447A" w:rsidP="00A0447A">
      <w:pPr>
        <w:tabs>
          <w:tab w:val="right" w:pos="8640"/>
        </w:tabs>
        <w:rPr>
          <w:rFonts w:asciiTheme="minorHAnsi" w:hAnsiTheme="minorHAnsi" w:cstheme="minorHAnsi"/>
          <w:b/>
          <w:sz w:val="22"/>
          <w:szCs w:val="22"/>
        </w:rPr>
      </w:pPr>
      <w:proofErr w:type="spellStart"/>
      <w:r w:rsidRPr="000A7EEC">
        <w:rPr>
          <w:rFonts w:asciiTheme="minorHAnsi" w:hAnsiTheme="minorHAnsi" w:cstheme="minorHAnsi"/>
          <w:b/>
          <w:sz w:val="22"/>
          <w:szCs w:val="22"/>
        </w:rPr>
        <w:t>Isograd</w:t>
      </w:r>
      <w:proofErr w:type="spellEnd"/>
      <w:r w:rsidRPr="000A7EEC">
        <w:rPr>
          <w:rFonts w:asciiTheme="minorHAnsi" w:hAnsiTheme="minorHAnsi" w:cstheme="minorHAnsi"/>
          <w:sz w:val="22"/>
          <w:szCs w:val="22"/>
        </w:rPr>
        <w:t xml:space="preserve"> </w:t>
      </w:r>
    </w:p>
    <w:p w14:paraId="581D35DB" w14:textId="2FE95AE0" w:rsidR="00A0447A" w:rsidRPr="000A7EEC" w:rsidRDefault="00A0447A" w:rsidP="00A0447A">
      <w:pPr>
        <w:rPr>
          <w:rFonts w:asciiTheme="minorHAnsi" w:hAnsiTheme="minorHAnsi" w:cstheme="minorHAnsi"/>
          <w:sz w:val="22"/>
          <w:szCs w:val="22"/>
        </w:rPr>
      </w:pPr>
      <w:r w:rsidRPr="000A7EEC">
        <w:rPr>
          <w:rFonts w:asciiTheme="minorHAnsi" w:hAnsiTheme="minorHAnsi" w:cstheme="minorHAnsi"/>
          <w:sz w:val="22"/>
          <w:szCs w:val="22"/>
        </w:rPr>
        <w:t>TOSA is the standard in IT skills assessment and certification. It covers desktop applications (Excel, Word, PowerPoint, Outlook), digital skills (</w:t>
      </w:r>
      <w:proofErr w:type="spellStart"/>
      <w:r w:rsidRPr="000A7EEC">
        <w:rPr>
          <w:rFonts w:asciiTheme="minorHAnsi" w:hAnsiTheme="minorHAnsi" w:cstheme="minorHAnsi"/>
          <w:sz w:val="22"/>
          <w:szCs w:val="22"/>
        </w:rPr>
        <w:t>DigComp</w:t>
      </w:r>
      <w:proofErr w:type="spellEnd"/>
      <w:r w:rsidRPr="000A7EEC">
        <w:rPr>
          <w:rFonts w:asciiTheme="minorHAnsi" w:hAnsiTheme="minorHAnsi" w:cstheme="minorHAnsi"/>
          <w:sz w:val="22"/>
          <w:szCs w:val="22"/>
        </w:rPr>
        <w:t xml:space="preserve"> and Adobe Creative Cloud)</w:t>
      </w:r>
      <w:r>
        <w:rPr>
          <w:rFonts w:asciiTheme="minorHAnsi" w:hAnsiTheme="minorHAnsi" w:cstheme="minorHAnsi"/>
          <w:sz w:val="22"/>
          <w:szCs w:val="22"/>
        </w:rPr>
        <w:t>,</w:t>
      </w:r>
      <w:r w:rsidRPr="000A7EEC">
        <w:rPr>
          <w:rFonts w:asciiTheme="minorHAnsi" w:hAnsiTheme="minorHAnsi" w:cstheme="minorHAnsi"/>
          <w:sz w:val="22"/>
          <w:szCs w:val="22"/>
        </w:rPr>
        <w:t xml:space="preserve"> and programming languages (PHP, Java, C#, HTML5</w:t>
      </w:r>
      <w:r>
        <w:rPr>
          <w:rFonts w:asciiTheme="minorHAnsi" w:hAnsiTheme="minorHAnsi" w:cstheme="minorHAnsi"/>
          <w:sz w:val="22"/>
          <w:szCs w:val="22"/>
        </w:rPr>
        <w:t>, etc.</w:t>
      </w:r>
      <w:r w:rsidRPr="000A7EEC">
        <w:rPr>
          <w:rFonts w:asciiTheme="minorHAnsi" w:hAnsiTheme="minorHAnsi" w:cstheme="minorHAnsi"/>
          <w:sz w:val="22"/>
          <w:szCs w:val="22"/>
        </w:rPr>
        <w:t xml:space="preserve">). The TOSA certification exam has been developed by </w:t>
      </w:r>
      <w:proofErr w:type="spellStart"/>
      <w:r w:rsidRPr="000A7EEC">
        <w:rPr>
          <w:rFonts w:asciiTheme="minorHAnsi" w:hAnsiTheme="minorHAnsi" w:cstheme="minorHAnsi"/>
          <w:sz w:val="22"/>
          <w:szCs w:val="22"/>
        </w:rPr>
        <w:t>Isograd</w:t>
      </w:r>
      <w:proofErr w:type="spellEnd"/>
      <w:r w:rsidRPr="000A7EEC">
        <w:rPr>
          <w:rFonts w:asciiTheme="minorHAnsi" w:hAnsiTheme="minorHAnsi" w:cstheme="minorHAnsi"/>
          <w:sz w:val="22"/>
          <w:szCs w:val="22"/>
        </w:rPr>
        <w:t>. Our unique and innovative technology is used by more than 5,000 universities and companies in over 30 countries.</w:t>
      </w:r>
    </w:p>
    <w:p w14:paraId="0DD40355" w14:textId="6753DED3" w:rsidR="00A0447A" w:rsidRPr="00A0447A" w:rsidRDefault="00A0447A" w:rsidP="00A0447A">
      <w:pPr>
        <w:tabs>
          <w:tab w:val="left" w:pos="6915"/>
          <w:tab w:val="left" w:pos="7335"/>
        </w:tabs>
        <w:rPr>
          <w:rFonts w:asciiTheme="minorHAnsi" w:hAnsiTheme="minorHAnsi" w:cstheme="minorHAnsi"/>
          <w:i/>
          <w:color w:val="000000"/>
          <w:sz w:val="22"/>
          <w:szCs w:val="22"/>
        </w:rPr>
      </w:pPr>
      <w:r w:rsidRPr="00A0447A">
        <w:rPr>
          <w:rFonts w:asciiTheme="minorHAnsi" w:hAnsiTheme="minorHAnsi" w:cstheme="minorHAnsi"/>
          <w:i/>
          <w:sz w:val="22"/>
          <w:szCs w:val="22"/>
        </w:rPr>
        <w:t xml:space="preserve">Terry James, terry.james@isograd.com, </w:t>
      </w:r>
      <w:r w:rsidRPr="00A0447A">
        <w:rPr>
          <w:rFonts w:asciiTheme="minorHAnsi" w:hAnsiTheme="minorHAnsi" w:cstheme="minorHAnsi"/>
          <w:i/>
          <w:color w:val="000000"/>
          <w:sz w:val="22"/>
          <w:szCs w:val="22"/>
        </w:rPr>
        <w:t xml:space="preserve">(801) 243-5460, </w:t>
      </w:r>
      <w:r w:rsidRPr="00A0447A">
        <w:rPr>
          <w:rFonts w:asciiTheme="minorHAnsi" w:hAnsiTheme="minorHAnsi" w:cstheme="minorHAnsi"/>
          <w:i/>
          <w:sz w:val="22"/>
          <w:szCs w:val="22"/>
        </w:rPr>
        <w:t>www.isograd.com</w:t>
      </w:r>
    </w:p>
    <w:p w14:paraId="19908290" w14:textId="77777777" w:rsidR="00A0447A" w:rsidRPr="000A7EEC" w:rsidRDefault="00A0447A" w:rsidP="00A0447A">
      <w:pPr>
        <w:tabs>
          <w:tab w:val="left" w:pos="6915"/>
          <w:tab w:val="left" w:pos="7335"/>
        </w:tabs>
        <w:rPr>
          <w:rFonts w:asciiTheme="minorHAnsi" w:hAnsiTheme="minorHAnsi" w:cstheme="minorHAnsi"/>
          <w:b/>
          <w:sz w:val="22"/>
          <w:szCs w:val="22"/>
        </w:rPr>
      </w:pPr>
      <w:r w:rsidRPr="000A7EEC">
        <w:rPr>
          <w:rFonts w:asciiTheme="minorHAnsi" w:hAnsiTheme="minorHAnsi" w:cstheme="minorHAnsi"/>
          <w:noProof/>
          <w:sz w:val="22"/>
          <w:szCs w:val="22"/>
        </w:rPr>
        <w:drawing>
          <wp:anchor distT="0" distB="0" distL="114300" distR="114300" simplePos="0" relativeHeight="251672064" behindDoc="0" locked="0" layoutInCell="1" allowOverlap="1" wp14:anchorId="697B71E8" wp14:editId="7079F3B6">
            <wp:simplePos x="0" y="0"/>
            <wp:positionH relativeFrom="column">
              <wp:posOffset>4592320</wp:posOffset>
            </wp:positionH>
            <wp:positionV relativeFrom="paragraph">
              <wp:posOffset>159039</wp:posOffset>
            </wp:positionV>
            <wp:extent cx="1881794" cy="3749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096" cy="379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ED8802" w14:textId="77777777" w:rsidR="00A0447A" w:rsidRPr="000A7EEC" w:rsidRDefault="00A0447A" w:rsidP="00A0447A">
      <w:pPr>
        <w:tabs>
          <w:tab w:val="left" w:pos="7245"/>
          <w:tab w:val="left" w:pos="7290"/>
        </w:tabs>
        <w:rPr>
          <w:rFonts w:asciiTheme="minorHAnsi" w:hAnsiTheme="minorHAnsi" w:cstheme="minorHAnsi"/>
          <w:b/>
          <w:sz w:val="22"/>
          <w:szCs w:val="22"/>
        </w:rPr>
      </w:pPr>
      <w:bookmarkStart w:id="3" w:name="_Hlk507681203"/>
      <w:r w:rsidRPr="000A7EEC">
        <w:rPr>
          <w:rFonts w:asciiTheme="minorHAnsi" w:hAnsiTheme="minorHAnsi" w:cstheme="minorHAnsi"/>
          <w:b/>
          <w:sz w:val="22"/>
          <w:szCs w:val="22"/>
        </w:rPr>
        <w:t>Booth 315</w:t>
      </w:r>
      <w:r w:rsidRPr="000A7EEC">
        <w:rPr>
          <w:rFonts w:asciiTheme="minorHAnsi" w:hAnsiTheme="minorHAnsi" w:cstheme="minorHAnsi"/>
          <w:b/>
          <w:sz w:val="22"/>
          <w:szCs w:val="22"/>
        </w:rPr>
        <w:tab/>
      </w:r>
      <w:r w:rsidRPr="000A7EEC">
        <w:rPr>
          <w:rFonts w:asciiTheme="minorHAnsi" w:hAnsiTheme="minorHAnsi" w:cstheme="minorHAnsi"/>
          <w:b/>
          <w:sz w:val="22"/>
          <w:szCs w:val="22"/>
        </w:rPr>
        <w:tab/>
      </w:r>
    </w:p>
    <w:p w14:paraId="40ABEB67" w14:textId="26500E15" w:rsidR="00A0447A" w:rsidRPr="000A7EEC" w:rsidRDefault="00A0447A" w:rsidP="00A0447A">
      <w:pPr>
        <w:tabs>
          <w:tab w:val="left" w:pos="7245"/>
          <w:tab w:val="left" w:pos="7290"/>
        </w:tabs>
        <w:rPr>
          <w:rFonts w:asciiTheme="minorHAnsi" w:hAnsiTheme="minorHAnsi" w:cstheme="minorHAnsi"/>
          <w:b/>
          <w:sz w:val="22"/>
          <w:szCs w:val="22"/>
        </w:rPr>
      </w:pPr>
      <w:r w:rsidRPr="000A7EEC">
        <w:rPr>
          <w:rFonts w:asciiTheme="minorHAnsi" w:hAnsiTheme="minorHAnsi" w:cstheme="minorHAnsi"/>
          <w:b/>
          <w:sz w:val="22"/>
          <w:szCs w:val="22"/>
        </w:rPr>
        <w:t>Learning Objects</w:t>
      </w:r>
    </w:p>
    <w:p w14:paraId="2CD95E3D" w14:textId="0B78DE3A" w:rsidR="00A0447A" w:rsidRPr="00A0447A" w:rsidRDefault="00A0447A" w:rsidP="00A0447A">
      <w:pPr>
        <w:rPr>
          <w:rFonts w:asciiTheme="minorHAnsi" w:hAnsiTheme="minorHAnsi" w:cstheme="minorHAnsi"/>
          <w:sz w:val="22"/>
          <w:szCs w:val="22"/>
        </w:rPr>
      </w:pPr>
      <w:r w:rsidRPr="000A7EEC">
        <w:rPr>
          <w:rFonts w:asciiTheme="minorHAnsi" w:hAnsiTheme="minorHAnsi" w:cstheme="minorHAnsi"/>
          <w:color w:val="000000"/>
          <w:sz w:val="22"/>
          <w:szCs w:val="22"/>
        </w:rPr>
        <w:t>Learning Objects, a Cengage company, collaborates with higher education institutions to</w:t>
      </w:r>
      <w:r w:rsidRPr="000A7EEC">
        <w:rPr>
          <w:rFonts w:asciiTheme="minorHAnsi" w:hAnsiTheme="minorHAnsi" w:cstheme="minorHAnsi"/>
          <w:sz w:val="22"/>
          <w:szCs w:val="22"/>
        </w:rPr>
        <w:t xml:space="preserve"> </w:t>
      </w:r>
      <w:r w:rsidRPr="000A7EEC">
        <w:rPr>
          <w:rFonts w:asciiTheme="minorHAnsi" w:hAnsiTheme="minorHAnsi" w:cstheme="minorHAnsi"/>
          <w:color w:val="000000"/>
          <w:sz w:val="22"/>
          <w:szCs w:val="22"/>
        </w:rPr>
        <w:t>design and deliver curriculum that</w:t>
      </w:r>
      <w:r w:rsidR="00685BD6">
        <w:rPr>
          <w:rFonts w:asciiTheme="minorHAnsi" w:hAnsiTheme="minorHAnsi" w:cstheme="minorHAnsi"/>
          <w:color w:val="000000"/>
          <w:sz w:val="22"/>
          <w:szCs w:val="22"/>
        </w:rPr>
        <w:t xml:space="preserve"> is</w:t>
      </w:r>
      <w:r w:rsidRPr="000A7EEC">
        <w:rPr>
          <w:rFonts w:asciiTheme="minorHAnsi" w:hAnsiTheme="minorHAnsi" w:cstheme="minorHAnsi"/>
          <w:color w:val="000000"/>
          <w:sz w:val="22"/>
          <w:szCs w:val="22"/>
        </w:rPr>
        <w:t xml:space="preserve"> aligned to meaningful learning outcomes and support</w:t>
      </w:r>
      <w:r w:rsidR="00685BD6">
        <w:rPr>
          <w:rFonts w:asciiTheme="minorHAnsi" w:hAnsiTheme="minorHAnsi" w:cstheme="minorHAnsi"/>
          <w:color w:val="000000"/>
          <w:sz w:val="22"/>
          <w:szCs w:val="22"/>
        </w:rPr>
        <w:t>s</w:t>
      </w:r>
      <w:r w:rsidRPr="000A7EEC">
        <w:rPr>
          <w:rFonts w:asciiTheme="minorHAnsi" w:hAnsiTheme="minorHAnsi" w:cstheme="minorHAnsi"/>
          <w:color w:val="000000"/>
          <w:sz w:val="22"/>
          <w:szCs w:val="22"/>
        </w:rPr>
        <w:t xml:space="preserve"> evidence-backed credentials. </w:t>
      </w:r>
      <w:r w:rsidR="00685BD6">
        <w:rPr>
          <w:rFonts w:asciiTheme="minorHAnsi" w:hAnsiTheme="minorHAnsi" w:cstheme="minorHAnsi"/>
          <w:color w:val="000000"/>
          <w:sz w:val="22"/>
          <w:szCs w:val="22"/>
        </w:rPr>
        <w:t>We</w:t>
      </w:r>
      <w:r w:rsidRPr="000A7EEC">
        <w:rPr>
          <w:rFonts w:asciiTheme="minorHAnsi" w:hAnsiTheme="minorHAnsi" w:cstheme="minorHAnsi"/>
          <w:color w:val="000000"/>
          <w:sz w:val="22"/>
          <w:szCs w:val="22"/>
        </w:rPr>
        <w:t xml:space="preserve"> bring together course and program design services, technology</w:t>
      </w:r>
      <w:r w:rsidR="00685BD6">
        <w:rPr>
          <w:rFonts w:asciiTheme="minorHAnsi" w:hAnsiTheme="minorHAnsi" w:cstheme="minorHAnsi"/>
          <w:color w:val="000000"/>
          <w:sz w:val="22"/>
          <w:szCs w:val="22"/>
        </w:rPr>
        <w:t>,</w:t>
      </w:r>
      <w:r w:rsidRPr="000A7EEC">
        <w:rPr>
          <w:rFonts w:asciiTheme="minorHAnsi" w:hAnsiTheme="minorHAnsi" w:cstheme="minorHAnsi"/>
          <w:color w:val="000000"/>
          <w:sz w:val="22"/>
          <w:szCs w:val="22"/>
        </w:rPr>
        <w:t xml:space="preserve"> and content to collaboratively build learning experiences for students.</w:t>
      </w:r>
    </w:p>
    <w:p w14:paraId="092521CC" w14:textId="508AA055" w:rsidR="00A0447A" w:rsidRPr="00A0447A" w:rsidRDefault="00A0447A" w:rsidP="00A0447A">
      <w:pPr>
        <w:autoSpaceDE w:val="0"/>
        <w:autoSpaceDN w:val="0"/>
        <w:adjustRightInd w:val="0"/>
        <w:contextualSpacing/>
        <w:rPr>
          <w:rFonts w:asciiTheme="minorHAnsi" w:hAnsiTheme="minorHAnsi" w:cstheme="minorHAnsi"/>
          <w:i/>
          <w:sz w:val="22"/>
          <w:szCs w:val="22"/>
        </w:rPr>
      </w:pPr>
      <w:proofErr w:type="spellStart"/>
      <w:r w:rsidRPr="00A0447A">
        <w:rPr>
          <w:rFonts w:asciiTheme="minorHAnsi" w:hAnsiTheme="minorHAnsi" w:cstheme="minorHAnsi"/>
          <w:i/>
          <w:sz w:val="22"/>
          <w:szCs w:val="22"/>
        </w:rPr>
        <w:t>Krisia</w:t>
      </w:r>
      <w:proofErr w:type="spellEnd"/>
      <w:r w:rsidRPr="00A0447A">
        <w:rPr>
          <w:rFonts w:asciiTheme="minorHAnsi" w:hAnsiTheme="minorHAnsi" w:cstheme="minorHAnsi"/>
          <w:i/>
          <w:sz w:val="22"/>
          <w:szCs w:val="22"/>
        </w:rPr>
        <w:t xml:space="preserve"> Jones, kjones@learningobjects.com, (301) 351-1022, www.learningobjects.com</w:t>
      </w:r>
    </w:p>
    <w:bookmarkEnd w:id="3"/>
    <w:p w14:paraId="708E3997" w14:textId="31CF2FBD" w:rsidR="00A0447A" w:rsidRPr="000A7EEC" w:rsidRDefault="00A0447A" w:rsidP="00A0447A">
      <w:pPr>
        <w:rPr>
          <w:rFonts w:asciiTheme="minorHAnsi" w:hAnsiTheme="minorHAnsi" w:cstheme="minorHAnsi"/>
          <w:b/>
          <w:sz w:val="22"/>
          <w:szCs w:val="22"/>
        </w:rPr>
      </w:pPr>
    </w:p>
    <w:p w14:paraId="1B4455B0" w14:textId="783DD7E9" w:rsidR="00A0447A" w:rsidRPr="000A7EEC" w:rsidRDefault="00D666B9" w:rsidP="00A0447A">
      <w:pPr>
        <w:tabs>
          <w:tab w:val="left" w:pos="7245"/>
          <w:tab w:val="left" w:pos="7290"/>
        </w:tabs>
        <w:rPr>
          <w:rFonts w:asciiTheme="minorHAnsi" w:hAnsiTheme="minorHAnsi" w:cstheme="minorHAnsi"/>
          <w:b/>
          <w:sz w:val="22"/>
          <w:szCs w:val="22"/>
        </w:rPr>
      </w:pPr>
      <w:r w:rsidRPr="000A7EEC">
        <w:rPr>
          <w:rFonts w:asciiTheme="minorHAnsi" w:hAnsiTheme="minorHAnsi" w:cstheme="minorHAnsi"/>
          <w:noProof/>
          <w:sz w:val="22"/>
          <w:szCs w:val="22"/>
        </w:rPr>
        <w:drawing>
          <wp:anchor distT="0" distB="0" distL="114300" distR="114300" simplePos="0" relativeHeight="251676160" behindDoc="0" locked="0" layoutInCell="1" allowOverlap="1" wp14:anchorId="53BCACCF" wp14:editId="5AB8C3BE">
            <wp:simplePos x="0" y="0"/>
            <wp:positionH relativeFrom="column">
              <wp:posOffset>4820920</wp:posOffset>
            </wp:positionH>
            <wp:positionV relativeFrom="paragraph">
              <wp:posOffset>72390</wp:posOffset>
            </wp:positionV>
            <wp:extent cx="1672590" cy="209550"/>
            <wp:effectExtent l="0" t="0" r="0" b="0"/>
            <wp:wrapNone/>
            <wp:docPr id="17" name="Picture 17" descr="cid:85D08789-8B09-4156-8C90-F1359383E687"/>
            <wp:cNvGraphicFramePr/>
            <a:graphic xmlns:a="http://schemas.openxmlformats.org/drawingml/2006/main">
              <a:graphicData uri="http://schemas.openxmlformats.org/drawingml/2006/picture">
                <pic:pic xmlns:pic="http://schemas.openxmlformats.org/drawingml/2006/picture">
                  <pic:nvPicPr>
                    <pic:cNvPr id="1" name="Picture 1" descr="cid:85D08789-8B09-4156-8C90-F1359383E687"/>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7259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47A" w:rsidRPr="000A7EEC">
        <w:rPr>
          <w:rFonts w:asciiTheme="minorHAnsi" w:hAnsiTheme="minorHAnsi" w:cstheme="minorHAnsi"/>
          <w:b/>
          <w:sz w:val="22"/>
          <w:szCs w:val="22"/>
        </w:rPr>
        <w:t>Booth 134</w:t>
      </w:r>
      <w:r w:rsidR="00A0447A" w:rsidRPr="000A7EEC">
        <w:rPr>
          <w:rFonts w:asciiTheme="minorHAnsi" w:hAnsiTheme="minorHAnsi" w:cstheme="minorHAnsi"/>
          <w:b/>
          <w:sz w:val="22"/>
          <w:szCs w:val="22"/>
        </w:rPr>
        <w:tab/>
      </w:r>
      <w:r w:rsidR="00A0447A" w:rsidRPr="000A7EEC">
        <w:rPr>
          <w:rFonts w:asciiTheme="minorHAnsi" w:hAnsiTheme="minorHAnsi" w:cstheme="minorHAnsi"/>
          <w:b/>
          <w:sz w:val="22"/>
          <w:szCs w:val="22"/>
        </w:rPr>
        <w:tab/>
      </w:r>
    </w:p>
    <w:p w14:paraId="0ADBDFF1" w14:textId="4A108EA9" w:rsidR="00A0447A" w:rsidRPr="000A7EEC" w:rsidRDefault="00A0447A" w:rsidP="00D666B9">
      <w:pPr>
        <w:tabs>
          <w:tab w:val="left" w:pos="7245"/>
          <w:tab w:val="left" w:pos="7290"/>
        </w:tabs>
        <w:rPr>
          <w:rFonts w:asciiTheme="minorHAnsi" w:hAnsiTheme="minorHAnsi" w:cstheme="minorHAnsi"/>
          <w:b/>
          <w:sz w:val="22"/>
          <w:szCs w:val="22"/>
        </w:rPr>
      </w:pPr>
      <w:proofErr w:type="spellStart"/>
      <w:r w:rsidRPr="000A7EEC">
        <w:rPr>
          <w:rFonts w:asciiTheme="minorHAnsi" w:hAnsiTheme="minorHAnsi" w:cstheme="minorHAnsi"/>
          <w:b/>
          <w:sz w:val="22"/>
          <w:szCs w:val="22"/>
        </w:rPr>
        <w:t>Nuventive</w:t>
      </w:r>
      <w:proofErr w:type="spellEnd"/>
    </w:p>
    <w:p w14:paraId="78930580" w14:textId="492FAA5F" w:rsidR="00A0447A" w:rsidRPr="000A7EEC" w:rsidRDefault="00A0447A" w:rsidP="00A0447A">
      <w:pPr>
        <w:autoSpaceDE w:val="0"/>
        <w:autoSpaceDN w:val="0"/>
        <w:adjustRightInd w:val="0"/>
        <w:contextualSpacing/>
        <w:rPr>
          <w:rFonts w:asciiTheme="minorHAnsi" w:hAnsiTheme="minorHAnsi" w:cstheme="minorHAnsi"/>
          <w:b/>
          <w:color w:val="FF0000"/>
          <w:sz w:val="22"/>
          <w:szCs w:val="22"/>
        </w:rPr>
      </w:pPr>
      <w:proofErr w:type="spellStart"/>
      <w:r w:rsidRPr="000A7EEC">
        <w:rPr>
          <w:rFonts w:asciiTheme="minorHAnsi" w:hAnsiTheme="minorHAnsi" w:cstheme="minorHAnsi"/>
          <w:sz w:val="22"/>
          <w:szCs w:val="22"/>
        </w:rPr>
        <w:t>Nuventive</w:t>
      </w:r>
      <w:proofErr w:type="spellEnd"/>
      <w:r w:rsidRPr="000A7EEC">
        <w:rPr>
          <w:rFonts w:asciiTheme="minorHAnsi" w:hAnsiTheme="minorHAnsi" w:cstheme="minorHAnsi"/>
          <w:sz w:val="22"/>
          <w:szCs w:val="22"/>
        </w:rPr>
        <w:t xml:space="preserve"> provides </w:t>
      </w:r>
      <w:r w:rsidR="00685BD6">
        <w:rPr>
          <w:rFonts w:asciiTheme="minorHAnsi" w:hAnsiTheme="minorHAnsi" w:cstheme="minorHAnsi"/>
          <w:sz w:val="22"/>
          <w:szCs w:val="22"/>
        </w:rPr>
        <w:t>c</w:t>
      </w:r>
      <w:r w:rsidRPr="000A7EEC">
        <w:rPr>
          <w:rFonts w:asciiTheme="minorHAnsi" w:hAnsiTheme="minorHAnsi" w:cstheme="minorHAnsi"/>
          <w:sz w:val="22"/>
          <w:szCs w:val="22"/>
        </w:rPr>
        <w:t xml:space="preserve">ontinuous </w:t>
      </w:r>
      <w:r w:rsidR="00685BD6">
        <w:rPr>
          <w:rFonts w:asciiTheme="minorHAnsi" w:hAnsiTheme="minorHAnsi" w:cstheme="minorHAnsi"/>
          <w:sz w:val="22"/>
          <w:szCs w:val="22"/>
        </w:rPr>
        <w:t>q</w:t>
      </w:r>
      <w:r w:rsidRPr="000A7EEC">
        <w:rPr>
          <w:rFonts w:asciiTheme="minorHAnsi" w:hAnsiTheme="minorHAnsi" w:cstheme="minorHAnsi"/>
          <w:sz w:val="22"/>
          <w:szCs w:val="22"/>
        </w:rPr>
        <w:t xml:space="preserve">uality </w:t>
      </w:r>
      <w:r w:rsidR="00685BD6">
        <w:rPr>
          <w:rFonts w:asciiTheme="minorHAnsi" w:hAnsiTheme="minorHAnsi" w:cstheme="minorHAnsi"/>
          <w:sz w:val="22"/>
          <w:szCs w:val="22"/>
        </w:rPr>
        <w:t>i</w:t>
      </w:r>
      <w:r w:rsidRPr="000A7EEC">
        <w:rPr>
          <w:rFonts w:asciiTheme="minorHAnsi" w:hAnsiTheme="minorHAnsi" w:cstheme="minorHAnsi"/>
          <w:sz w:val="22"/>
          <w:szCs w:val="22"/>
        </w:rPr>
        <w:t>mprovement “as a service</w:t>
      </w:r>
      <w:r w:rsidR="00685BD6">
        <w:rPr>
          <w:rFonts w:asciiTheme="minorHAnsi" w:hAnsiTheme="minorHAnsi" w:cstheme="minorHAnsi"/>
          <w:sz w:val="22"/>
          <w:szCs w:val="22"/>
        </w:rPr>
        <w:t>.”</w:t>
      </w:r>
      <w:r w:rsidRPr="000A7EEC">
        <w:rPr>
          <w:rFonts w:asciiTheme="minorHAnsi" w:hAnsiTheme="minorHAnsi" w:cstheme="minorHAnsi"/>
          <w:sz w:val="22"/>
          <w:szCs w:val="22"/>
        </w:rPr>
        <w:t xml:space="preserve"> The </w:t>
      </w:r>
      <w:proofErr w:type="spellStart"/>
      <w:r w:rsidRPr="000A7EEC">
        <w:rPr>
          <w:rFonts w:asciiTheme="minorHAnsi" w:hAnsiTheme="minorHAnsi" w:cstheme="minorHAnsi"/>
          <w:sz w:val="22"/>
          <w:szCs w:val="22"/>
        </w:rPr>
        <w:t>Nuventive</w:t>
      </w:r>
      <w:proofErr w:type="spellEnd"/>
      <w:r w:rsidRPr="000A7EEC">
        <w:rPr>
          <w:rFonts w:asciiTheme="minorHAnsi" w:hAnsiTheme="minorHAnsi" w:cstheme="minorHAnsi"/>
          <w:sz w:val="22"/>
          <w:szCs w:val="22"/>
        </w:rPr>
        <w:t xml:space="preserve"> Improvement Platform, a fully cloud</w:t>
      </w:r>
      <w:r w:rsidR="00685BD6">
        <w:rPr>
          <w:rFonts w:asciiTheme="minorHAnsi" w:hAnsiTheme="minorHAnsi" w:cstheme="minorHAnsi"/>
          <w:sz w:val="22"/>
          <w:szCs w:val="22"/>
        </w:rPr>
        <w:t>-</w:t>
      </w:r>
      <w:r w:rsidRPr="000A7EEC">
        <w:rPr>
          <w:rFonts w:asciiTheme="minorHAnsi" w:hAnsiTheme="minorHAnsi" w:cstheme="minorHAnsi"/>
          <w:sz w:val="22"/>
          <w:szCs w:val="22"/>
        </w:rPr>
        <w:t>based service, brings business process and data/information together in a platform that supports any improvement initiative</w:t>
      </w:r>
      <w:r w:rsidR="00685BD6">
        <w:rPr>
          <w:rFonts w:asciiTheme="minorHAnsi" w:hAnsiTheme="minorHAnsi" w:cstheme="minorHAnsi"/>
          <w:sz w:val="22"/>
          <w:szCs w:val="22"/>
        </w:rPr>
        <w:t>,</w:t>
      </w:r>
      <w:r w:rsidRPr="000A7EEC">
        <w:rPr>
          <w:rFonts w:asciiTheme="minorHAnsi" w:hAnsiTheme="minorHAnsi" w:cstheme="minorHAnsi"/>
          <w:sz w:val="22"/>
          <w:szCs w:val="22"/>
        </w:rPr>
        <w:t xml:space="preserve"> including student learning outcomes, strategic planning, program review, administrative outcomes management, student success</w:t>
      </w:r>
      <w:r w:rsidR="00685BD6">
        <w:rPr>
          <w:rFonts w:asciiTheme="minorHAnsi" w:hAnsiTheme="minorHAnsi" w:cstheme="minorHAnsi"/>
          <w:sz w:val="22"/>
          <w:szCs w:val="22"/>
        </w:rPr>
        <w:t>,</w:t>
      </w:r>
      <w:r w:rsidRPr="000A7EEC">
        <w:rPr>
          <w:rFonts w:asciiTheme="minorHAnsi" w:hAnsiTheme="minorHAnsi" w:cstheme="minorHAnsi"/>
          <w:sz w:val="22"/>
          <w:szCs w:val="22"/>
        </w:rPr>
        <w:t xml:space="preserve"> and more.</w:t>
      </w:r>
    </w:p>
    <w:p w14:paraId="2E9B64D4" w14:textId="0CBA6A04" w:rsidR="00A0447A" w:rsidRPr="00D666B9" w:rsidRDefault="00A0447A" w:rsidP="00D666B9">
      <w:pPr>
        <w:autoSpaceDE w:val="0"/>
        <w:autoSpaceDN w:val="0"/>
        <w:adjustRightInd w:val="0"/>
        <w:contextualSpacing/>
        <w:rPr>
          <w:rFonts w:asciiTheme="minorHAnsi" w:hAnsiTheme="minorHAnsi" w:cstheme="minorHAnsi"/>
          <w:i/>
          <w:sz w:val="22"/>
          <w:szCs w:val="22"/>
        </w:rPr>
      </w:pPr>
      <w:r w:rsidRPr="00D666B9">
        <w:rPr>
          <w:rFonts w:asciiTheme="minorHAnsi" w:hAnsiTheme="minorHAnsi" w:cstheme="minorHAnsi"/>
          <w:i/>
          <w:sz w:val="22"/>
          <w:szCs w:val="22"/>
        </w:rPr>
        <w:t xml:space="preserve">Dan </w:t>
      </w:r>
      <w:proofErr w:type="spellStart"/>
      <w:r w:rsidRPr="00D666B9">
        <w:rPr>
          <w:rFonts w:asciiTheme="minorHAnsi" w:hAnsiTheme="minorHAnsi" w:cstheme="minorHAnsi"/>
          <w:i/>
          <w:sz w:val="22"/>
          <w:szCs w:val="22"/>
        </w:rPr>
        <w:t>Zuppardo</w:t>
      </w:r>
      <w:proofErr w:type="spellEnd"/>
      <w:r w:rsidRPr="00D666B9">
        <w:rPr>
          <w:rFonts w:asciiTheme="minorHAnsi" w:hAnsiTheme="minorHAnsi" w:cstheme="minorHAnsi"/>
          <w:i/>
          <w:sz w:val="22"/>
          <w:szCs w:val="22"/>
        </w:rPr>
        <w:t>, dzuppardo@nuventive.com, (706) 521-5388</w:t>
      </w:r>
      <w:r w:rsidR="00D666B9" w:rsidRPr="00D666B9">
        <w:rPr>
          <w:rFonts w:asciiTheme="minorHAnsi" w:hAnsiTheme="minorHAnsi" w:cstheme="minorHAnsi"/>
          <w:i/>
          <w:sz w:val="22"/>
          <w:szCs w:val="22"/>
        </w:rPr>
        <w:t xml:space="preserve">, </w:t>
      </w:r>
      <w:r w:rsidRPr="00D666B9">
        <w:rPr>
          <w:rFonts w:asciiTheme="minorHAnsi" w:hAnsiTheme="minorHAnsi" w:cstheme="minorHAnsi"/>
          <w:i/>
          <w:sz w:val="22"/>
          <w:szCs w:val="22"/>
        </w:rPr>
        <w:t>www.nuventive.com</w:t>
      </w:r>
    </w:p>
    <w:p w14:paraId="1A77DD34" w14:textId="6681D91E" w:rsidR="00A0447A" w:rsidRPr="000A7EEC" w:rsidRDefault="00D666B9" w:rsidP="00A0447A">
      <w:pPr>
        <w:rPr>
          <w:rFonts w:asciiTheme="minorHAnsi" w:hAnsiTheme="minorHAnsi" w:cstheme="minorHAnsi"/>
          <w:b/>
          <w:sz w:val="22"/>
          <w:szCs w:val="22"/>
        </w:rPr>
      </w:pPr>
      <w:r w:rsidRPr="000A7EEC">
        <w:rPr>
          <w:rFonts w:asciiTheme="minorHAnsi" w:hAnsiTheme="minorHAnsi" w:cstheme="minorHAnsi"/>
          <w:noProof/>
          <w:sz w:val="22"/>
          <w:szCs w:val="22"/>
        </w:rPr>
        <w:drawing>
          <wp:anchor distT="0" distB="0" distL="114300" distR="114300" simplePos="0" relativeHeight="251683328" behindDoc="0" locked="0" layoutInCell="1" allowOverlap="1" wp14:anchorId="5A3A6BAF" wp14:editId="38C5B569">
            <wp:simplePos x="0" y="0"/>
            <wp:positionH relativeFrom="column">
              <wp:posOffset>5208270</wp:posOffset>
            </wp:positionH>
            <wp:positionV relativeFrom="paragraph">
              <wp:posOffset>82577</wp:posOffset>
            </wp:positionV>
            <wp:extent cx="1328540" cy="45399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946" cy="4623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DD29C" w14:textId="77777777" w:rsidR="00A0447A" w:rsidRPr="000A7EEC" w:rsidRDefault="00A0447A" w:rsidP="00A0447A">
      <w:pPr>
        <w:tabs>
          <w:tab w:val="left" w:pos="7245"/>
          <w:tab w:val="left" w:pos="7290"/>
        </w:tabs>
        <w:rPr>
          <w:rFonts w:asciiTheme="minorHAnsi" w:hAnsiTheme="minorHAnsi" w:cstheme="minorHAnsi"/>
          <w:b/>
          <w:sz w:val="22"/>
          <w:szCs w:val="22"/>
        </w:rPr>
      </w:pPr>
      <w:r w:rsidRPr="000A7EEC">
        <w:rPr>
          <w:rFonts w:asciiTheme="minorHAnsi" w:hAnsiTheme="minorHAnsi" w:cstheme="minorHAnsi"/>
          <w:b/>
          <w:sz w:val="22"/>
          <w:szCs w:val="22"/>
        </w:rPr>
        <w:t>Booth 130</w:t>
      </w:r>
      <w:r w:rsidRPr="000A7EEC">
        <w:rPr>
          <w:rFonts w:asciiTheme="minorHAnsi" w:hAnsiTheme="minorHAnsi" w:cstheme="minorHAnsi"/>
          <w:b/>
          <w:sz w:val="22"/>
          <w:szCs w:val="22"/>
        </w:rPr>
        <w:tab/>
      </w:r>
      <w:r w:rsidRPr="000A7EEC">
        <w:rPr>
          <w:rFonts w:asciiTheme="minorHAnsi" w:hAnsiTheme="minorHAnsi" w:cstheme="minorHAnsi"/>
          <w:b/>
          <w:sz w:val="22"/>
          <w:szCs w:val="22"/>
        </w:rPr>
        <w:tab/>
      </w:r>
    </w:p>
    <w:p w14:paraId="459A8747" w14:textId="779102C6" w:rsidR="00A0447A" w:rsidRPr="000A7EEC" w:rsidRDefault="00A0447A" w:rsidP="00D666B9">
      <w:pPr>
        <w:tabs>
          <w:tab w:val="left" w:pos="7245"/>
          <w:tab w:val="left" w:pos="7290"/>
        </w:tabs>
        <w:rPr>
          <w:rFonts w:asciiTheme="minorHAnsi" w:hAnsiTheme="minorHAnsi" w:cstheme="minorHAnsi"/>
          <w:b/>
          <w:sz w:val="22"/>
          <w:szCs w:val="22"/>
        </w:rPr>
      </w:pPr>
      <w:proofErr w:type="spellStart"/>
      <w:r w:rsidRPr="000A7EEC">
        <w:rPr>
          <w:rFonts w:asciiTheme="minorHAnsi" w:hAnsiTheme="minorHAnsi" w:cstheme="minorHAnsi"/>
          <w:b/>
          <w:sz w:val="22"/>
          <w:szCs w:val="22"/>
        </w:rPr>
        <w:t>ZogoTech</w:t>
      </w:r>
      <w:proofErr w:type="spellEnd"/>
      <w:r w:rsidRPr="000A7EEC">
        <w:rPr>
          <w:rFonts w:asciiTheme="minorHAnsi" w:hAnsiTheme="minorHAnsi" w:cstheme="minorHAnsi"/>
          <w:sz w:val="22"/>
          <w:szCs w:val="22"/>
        </w:rPr>
        <w:t xml:space="preserve"> </w:t>
      </w:r>
    </w:p>
    <w:p w14:paraId="652915CA" w14:textId="2C75223C" w:rsidR="00A0447A" w:rsidRPr="00D666B9" w:rsidRDefault="00A0447A" w:rsidP="00D666B9">
      <w:pPr>
        <w:rPr>
          <w:rFonts w:asciiTheme="minorHAnsi" w:hAnsiTheme="minorHAnsi" w:cstheme="minorHAnsi"/>
          <w:sz w:val="22"/>
          <w:szCs w:val="22"/>
        </w:rPr>
      </w:pPr>
      <w:r w:rsidRPr="000A7EEC">
        <w:rPr>
          <w:rFonts w:asciiTheme="minorHAnsi" w:hAnsiTheme="minorHAnsi" w:cstheme="minorHAnsi"/>
          <w:color w:val="222222"/>
          <w:sz w:val="22"/>
          <w:szCs w:val="22"/>
          <w:shd w:val="clear" w:color="auto" w:fill="FFFFFF"/>
        </w:rPr>
        <w:t>With </w:t>
      </w:r>
      <w:proofErr w:type="spellStart"/>
      <w:r w:rsidRPr="000A7EEC">
        <w:rPr>
          <w:rFonts w:asciiTheme="minorHAnsi" w:hAnsiTheme="minorHAnsi" w:cstheme="minorHAnsi"/>
          <w:color w:val="222222"/>
          <w:sz w:val="22"/>
          <w:szCs w:val="22"/>
          <w:shd w:val="clear" w:color="auto" w:fill="FFFFFF"/>
        </w:rPr>
        <w:t>ZogoTech’s</w:t>
      </w:r>
      <w:proofErr w:type="spellEnd"/>
      <w:r w:rsidRPr="000A7EEC">
        <w:rPr>
          <w:rFonts w:asciiTheme="minorHAnsi" w:hAnsiTheme="minorHAnsi" w:cstheme="minorHAnsi"/>
          <w:color w:val="222222"/>
          <w:sz w:val="22"/>
          <w:szCs w:val="22"/>
          <w:shd w:val="clear" w:color="auto" w:fill="FFFFFF"/>
        </w:rPr>
        <w:t xml:space="preserve"> data warehouse and analytics tools, colleges and universities can effectively leverage student and institutional data for decision</w:t>
      </w:r>
      <w:r w:rsidR="00685BD6">
        <w:rPr>
          <w:rFonts w:asciiTheme="minorHAnsi" w:hAnsiTheme="minorHAnsi" w:cstheme="minorHAnsi"/>
          <w:color w:val="222222"/>
          <w:sz w:val="22"/>
          <w:szCs w:val="22"/>
          <w:shd w:val="clear" w:color="auto" w:fill="FFFFFF"/>
        </w:rPr>
        <w:t xml:space="preserve"> </w:t>
      </w:r>
      <w:r w:rsidRPr="000A7EEC">
        <w:rPr>
          <w:rFonts w:asciiTheme="minorHAnsi" w:hAnsiTheme="minorHAnsi" w:cstheme="minorHAnsi"/>
          <w:color w:val="222222"/>
          <w:sz w:val="22"/>
          <w:szCs w:val="22"/>
          <w:shd w:val="clear" w:color="auto" w:fill="FFFFFF"/>
        </w:rPr>
        <w:t>making. From enrollment management and longitudinal cohort tracking to measuring key performance indicators, </w:t>
      </w:r>
      <w:proofErr w:type="spellStart"/>
      <w:r w:rsidRPr="000A7EEC">
        <w:rPr>
          <w:rFonts w:asciiTheme="minorHAnsi" w:hAnsiTheme="minorHAnsi" w:cstheme="minorHAnsi"/>
          <w:color w:val="222222"/>
          <w:sz w:val="22"/>
          <w:szCs w:val="22"/>
          <w:shd w:val="clear" w:color="auto" w:fill="FFFFFF"/>
        </w:rPr>
        <w:t>ZogoTech’s</w:t>
      </w:r>
      <w:proofErr w:type="spellEnd"/>
      <w:r w:rsidRPr="000A7EEC">
        <w:rPr>
          <w:rFonts w:asciiTheme="minorHAnsi" w:hAnsiTheme="minorHAnsi" w:cstheme="minorHAnsi"/>
          <w:color w:val="222222"/>
          <w:sz w:val="22"/>
          <w:szCs w:val="22"/>
          <w:shd w:val="clear" w:color="auto" w:fill="FFFFFF"/>
        </w:rPr>
        <w:t xml:space="preserve"> solutions enable users at every level to easily access the information they need, when they need it.</w:t>
      </w:r>
    </w:p>
    <w:p w14:paraId="67E70103" w14:textId="035C45F9" w:rsidR="00A0447A" w:rsidRPr="00D666B9" w:rsidRDefault="00A0447A" w:rsidP="00A0447A">
      <w:pPr>
        <w:autoSpaceDE w:val="0"/>
        <w:autoSpaceDN w:val="0"/>
        <w:adjustRightInd w:val="0"/>
        <w:contextualSpacing/>
        <w:rPr>
          <w:rFonts w:asciiTheme="minorHAnsi" w:hAnsiTheme="minorHAnsi" w:cstheme="minorHAnsi"/>
          <w:i/>
          <w:sz w:val="22"/>
          <w:szCs w:val="22"/>
        </w:rPr>
      </w:pPr>
      <w:r w:rsidRPr="00D666B9">
        <w:rPr>
          <w:rFonts w:asciiTheme="minorHAnsi" w:hAnsiTheme="minorHAnsi" w:cstheme="minorHAnsi"/>
          <w:i/>
          <w:sz w:val="22"/>
          <w:szCs w:val="22"/>
        </w:rPr>
        <w:t xml:space="preserve">Christina </w:t>
      </w:r>
      <w:proofErr w:type="spellStart"/>
      <w:r w:rsidRPr="00D666B9">
        <w:rPr>
          <w:rFonts w:asciiTheme="minorHAnsi" w:hAnsiTheme="minorHAnsi" w:cstheme="minorHAnsi"/>
          <w:i/>
          <w:sz w:val="22"/>
          <w:szCs w:val="22"/>
        </w:rPr>
        <w:t>Hou</w:t>
      </w:r>
      <w:proofErr w:type="spellEnd"/>
      <w:r w:rsidRPr="00D666B9">
        <w:rPr>
          <w:rFonts w:asciiTheme="minorHAnsi" w:hAnsiTheme="minorHAnsi" w:cstheme="minorHAnsi"/>
          <w:i/>
          <w:sz w:val="22"/>
          <w:szCs w:val="22"/>
        </w:rPr>
        <w:t>, chou@zogotech.com, (214) 774-4780</w:t>
      </w:r>
      <w:r w:rsidR="00D666B9" w:rsidRPr="00D666B9">
        <w:rPr>
          <w:rFonts w:asciiTheme="minorHAnsi" w:hAnsiTheme="minorHAnsi" w:cstheme="minorHAnsi"/>
          <w:i/>
          <w:sz w:val="22"/>
          <w:szCs w:val="22"/>
        </w:rPr>
        <w:t>, www.zogotech.com</w:t>
      </w:r>
      <w:r w:rsidRPr="00D666B9">
        <w:rPr>
          <w:rFonts w:asciiTheme="minorHAnsi" w:hAnsiTheme="minorHAnsi" w:cstheme="minorHAnsi"/>
          <w:i/>
          <w:sz w:val="22"/>
          <w:szCs w:val="22"/>
        </w:rPr>
        <w:t xml:space="preserve"> </w:t>
      </w:r>
    </w:p>
    <w:p w14:paraId="595A2411" w14:textId="77777777" w:rsidR="00DF25CF" w:rsidRPr="00DF25CF" w:rsidRDefault="00DF25CF" w:rsidP="004C348E">
      <w:pPr>
        <w:jc w:val="center"/>
        <w:rPr>
          <w:rFonts w:asciiTheme="minorHAnsi" w:hAnsiTheme="minorHAnsi" w:cstheme="minorHAnsi"/>
          <w:sz w:val="22"/>
          <w:szCs w:val="22"/>
        </w:rPr>
      </w:pPr>
    </w:p>
    <w:p w14:paraId="72268BFF" w14:textId="77777777" w:rsidR="004C348E" w:rsidRPr="004C348E" w:rsidRDefault="004C348E" w:rsidP="004C348E">
      <w:pPr>
        <w:jc w:val="center"/>
        <w:rPr>
          <w:rFonts w:asciiTheme="minorHAnsi" w:hAnsiTheme="minorHAnsi" w:cstheme="minorHAnsi"/>
          <w:b/>
          <w:sz w:val="28"/>
          <w:szCs w:val="28"/>
        </w:rPr>
      </w:pPr>
      <w:r w:rsidRPr="004C348E">
        <w:rPr>
          <w:rFonts w:asciiTheme="minorHAnsi" w:hAnsiTheme="minorHAnsi" w:cstheme="minorHAnsi"/>
          <w:b/>
          <w:sz w:val="28"/>
          <w:szCs w:val="28"/>
        </w:rPr>
        <w:t>EXHIBITOR CANCELLATION</w:t>
      </w:r>
    </w:p>
    <w:p w14:paraId="4BD59E16" w14:textId="77777777" w:rsidR="004C348E" w:rsidRPr="004C348E" w:rsidRDefault="004C348E" w:rsidP="004C348E">
      <w:pPr>
        <w:rPr>
          <w:rFonts w:asciiTheme="minorHAnsi" w:hAnsiTheme="minorHAnsi" w:cstheme="minorHAnsi"/>
          <w:b/>
          <w:sz w:val="22"/>
          <w:szCs w:val="22"/>
        </w:rPr>
      </w:pPr>
    </w:p>
    <w:p w14:paraId="7779C0B0" w14:textId="4E66514D" w:rsidR="00A0447A" w:rsidRPr="00A0447A" w:rsidRDefault="00A0447A" w:rsidP="004C348E">
      <w:pPr>
        <w:rPr>
          <w:rFonts w:asciiTheme="minorHAnsi" w:hAnsiTheme="minorHAnsi" w:cstheme="minorHAnsi"/>
          <w:sz w:val="22"/>
          <w:szCs w:val="22"/>
        </w:rPr>
      </w:pPr>
      <w:r>
        <w:rPr>
          <w:rFonts w:asciiTheme="minorHAnsi" w:hAnsiTheme="minorHAnsi" w:cstheme="minorHAnsi"/>
          <w:b/>
          <w:sz w:val="22"/>
          <w:szCs w:val="22"/>
        </w:rPr>
        <w:t>Aviso</w:t>
      </w:r>
      <w:r w:rsidR="004C348E" w:rsidRPr="004C348E">
        <w:rPr>
          <w:rFonts w:asciiTheme="minorHAnsi" w:hAnsiTheme="minorHAnsi" w:cstheme="minorHAnsi"/>
          <w:sz w:val="22"/>
          <w:szCs w:val="22"/>
        </w:rPr>
        <w:t xml:space="preserve"> (Booth </w:t>
      </w:r>
      <w:r>
        <w:rPr>
          <w:rFonts w:asciiTheme="minorHAnsi" w:hAnsiTheme="minorHAnsi" w:cstheme="minorHAnsi"/>
          <w:sz w:val="22"/>
          <w:szCs w:val="22"/>
        </w:rPr>
        <w:t>321</w:t>
      </w:r>
      <w:r w:rsidR="004C348E" w:rsidRPr="004C348E">
        <w:rPr>
          <w:rFonts w:asciiTheme="minorHAnsi" w:hAnsiTheme="minorHAnsi" w:cstheme="minorHAnsi"/>
          <w:sz w:val="22"/>
          <w:szCs w:val="22"/>
        </w:rPr>
        <w:t>)</w:t>
      </w:r>
    </w:p>
    <w:sectPr w:rsidR="00A0447A" w:rsidRPr="00A0447A" w:rsidSect="00327828">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QuickTyp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haparral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280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A190A"/>
    <w:multiLevelType w:val="multilevel"/>
    <w:tmpl w:val="62DE681A"/>
    <w:numStyleLink w:val="Style1"/>
  </w:abstractNum>
  <w:abstractNum w:abstractNumId="2" w15:restartNumberingAfterBreak="0">
    <w:nsid w:val="0B323EB5"/>
    <w:multiLevelType w:val="hybridMultilevel"/>
    <w:tmpl w:val="597436C2"/>
    <w:lvl w:ilvl="0" w:tplc="87BEF868">
      <w:start w:val="866"/>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F305D9"/>
    <w:multiLevelType w:val="multilevel"/>
    <w:tmpl w:val="321C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13B85"/>
    <w:multiLevelType w:val="hybridMultilevel"/>
    <w:tmpl w:val="19A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C5A11"/>
    <w:multiLevelType w:val="multilevel"/>
    <w:tmpl w:val="94868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32E8B"/>
    <w:multiLevelType w:val="hybridMultilevel"/>
    <w:tmpl w:val="66FEB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C4B6D"/>
    <w:multiLevelType w:val="multilevel"/>
    <w:tmpl w:val="A8F2E34A"/>
    <w:lvl w:ilvl="0">
      <w:start w:val="1"/>
      <w:numFmt w:val="bullet"/>
      <w:lvlText w:val=""/>
      <w:lvlJc w:val="left"/>
      <w:pPr>
        <w:ind w:left="900" w:hanging="360"/>
      </w:pPr>
      <w:rPr>
        <w:rFonts w:ascii="Symbol" w:hAnsi="Symbol" w:hint="default"/>
      </w:rPr>
    </w:lvl>
    <w:lvl w:ilvl="1">
      <w:start w:val="1"/>
      <w:numFmt w:val="bullet"/>
      <w:lvlText w:val="-"/>
      <w:lvlJc w:val="left"/>
      <w:pPr>
        <w:ind w:left="1620" w:hanging="360"/>
      </w:pPr>
      <w:rPr>
        <w:rFonts w:ascii="Sylfaen" w:hAnsi="Sylfaen" w:hint="default"/>
      </w:rPr>
    </w:lvl>
    <w:lvl w:ilvl="2">
      <w:start w:val="1"/>
      <w:numFmt w:val="bullet"/>
      <w:lvlText w:val="-"/>
      <w:lvlJc w:val="left"/>
      <w:pPr>
        <w:ind w:left="2340" w:hanging="360"/>
      </w:pPr>
      <w:rPr>
        <w:rFonts w:ascii="QuickType" w:hAnsi="QuickType"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8" w15:restartNumberingAfterBreak="0">
    <w:nsid w:val="63340F84"/>
    <w:multiLevelType w:val="hybridMultilevel"/>
    <w:tmpl w:val="D52A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C14E9"/>
    <w:multiLevelType w:val="hybridMultilevel"/>
    <w:tmpl w:val="A45C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13FFD"/>
    <w:multiLevelType w:val="multilevel"/>
    <w:tmpl w:val="62DE681A"/>
    <w:styleLink w:val="Style1"/>
    <w:lvl w:ilvl="0">
      <w:start w:val="1"/>
      <w:numFmt w:val="bullet"/>
      <w:lvlText w:val=""/>
      <w:lvlJc w:val="left"/>
      <w:pPr>
        <w:ind w:left="720" w:hanging="360"/>
      </w:pPr>
      <w:rPr>
        <w:rFonts w:ascii="Symbol" w:hAnsi="Symbol" w:hint="default"/>
      </w:rPr>
    </w:lvl>
    <w:lvl w:ilvl="1">
      <w:start w:val="1"/>
      <w:numFmt w:val="none"/>
      <w:lvlText w:val="%2"/>
      <w:lvlJc w:val="left"/>
      <w:pPr>
        <w:ind w:left="1440" w:hanging="360"/>
      </w:pPr>
      <w:rPr>
        <w:rFonts w:ascii="Courier New" w:hAnsi="Courier New" w:hint="default"/>
      </w:rPr>
    </w:lvl>
    <w:lvl w:ilvl="2">
      <w:start w:val="1"/>
      <w:numFmt w:val="bullet"/>
      <w:lvlText w:val="-"/>
      <w:lvlJc w:val="left"/>
      <w:pPr>
        <w:ind w:left="2160" w:hanging="360"/>
      </w:pPr>
      <w:rPr>
        <w:rFonts w:ascii="QuickType" w:hAnsi="QuickType"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9"/>
  </w:num>
  <w:num w:numId="6">
    <w:abstractNumId w:val="3"/>
  </w:num>
  <w:num w:numId="7">
    <w:abstractNumId w:val="10"/>
  </w:num>
  <w:num w:numId="8">
    <w:abstractNumId w:val="1"/>
    <w:lvlOverride w:ilvl="0">
      <w:lvl w:ilvl="0">
        <w:start w:val="1"/>
        <w:numFmt w:val="bullet"/>
        <w:lvlText w:val=""/>
        <w:lvlJc w:val="left"/>
        <w:pPr>
          <w:ind w:left="720" w:hanging="360"/>
        </w:pPr>
        <w:rPr>
          <w:rFonts w:ascii="Symbol" w:hAnsi="Symbol" w:hint="default"/>
        </w:rPr>
      </w:lvl>
    </w:lvlOverride>
    <w:lvlOverride w:ilvl="1">
      <w:lvl w:ilvl="1">
        <w:start w:val="1"/>
        <w:numFmt w:val="none"/>
        <w:lvlText w:val="%2"/>
        <w:lvlJc w:val="left"/>
        <w:pPr>
          <w:ind w:left="1440" w:hanging="360"/>
        </w:pPr>
        <w:rPr>
          <w:rFonts w:ascii="Courier New" w:hAnsi="Courier New" w:hint="default"/>
        </w:rPr>
      </w:lvl>
    </w:lvlOverride>
    <w:lvlOverride w:ilvl="2">
      <w:lvl w:ilvl="2">
        <w:start w:val="1"/>
        <w:numFmt w:val="bullet"/>
        <w:lvlText w:val="-"/>
        <w:lvlJc w:val="left"/>
        <w:pPr>
          <w:ind w:left="2160" w:hanging="360"/>
        </w:pPr>
        <w:rPr>
          <w:rFonts w:ascii="QuickType" w:hAnsi="QuickType"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83FF2"/>
    <w:rsid w:val="00002A94"/>
    <w:rsid w:val="00003DD4"/>
    <w:rsid w:val="000048FF"/>
    <w:rsid w:val="00010BF3"/>
    <w:rsid w:val="00011E8B"/>
    <w:rsid w:val="000138DC"/>
    <w:rsid w:val="00035545"/>
    <w:rsid w:val="00037D5F"/>
    <w:rsid w:val="000426F5"/>
    <w:rsid w:val="0004524E"/>
    <w:rsid w:val="0004657E"/>
    <w:rsid w:val="00062EA9"/>
    <w:rsid w:val="000647D3"/>
    <w:rsid w:val="00077245"/>
    <w:rsid w:val="00077401"/>
    <w:rsid w:val="0008115E"/>
    <w:rsid w:val="000846EA"/>
    <w:rsid w:val="00084FFF"/>
    <w:rsid w:val="00085F2D"/>
    <w:rsid w:val="00092118"/>
    <w:rsid w:val="00092748"/>
    <w:rsid w:val="0009381E"/>
    <w:rsid w:val="00094EEB"/>
    <w:rsid w:val="00095067"/>
    <w:rsid w:val="000A1A80"/>
    <w:rsid w:val="000A3FDA"/>
    <w:rsid w:val="000A4F6A"/>
    <w:rsid w:val="000A517A"/>
    <w:rsid w:val="000A5486"/>
    <w:rsid w:val="000A7258"/>
    <w:rsid w:val="000A7CD2"/>
    <w:rsid w:val="000B1140"/>
    <w:rsid w:val="000B157B"/>
    <w:rsid w:val="000B723E"/>
    <w:rsid w:val="000B782C"/>
    <w:rsid w:val="000C3B38"/>
    <w:rsid w:val="000D2957"/>
    <w:rsid w:val="000D325C"/>
    <w:rsid w:val="000D4C0E"/>
    <w:rsid w:val="000D5BE7"/>
    <w:rsid w:val="000D5DC4"/>
    <w:rsid w:val="000D624D"/>
    <w:rsid w:val="000D659F"/>
    <w:rsid w:val="000E097C"/>
    <w:rsid w:val="000E0BAE"/>
    <w:rsid w:val="000E0F59"/>
    <w:rsid w:val="000E1FF9"/>
    <w:rsid w:val="000F0565"/>
    <w:rsid w:val="000F328C"/>
    <w:rsid w:val="00107442"/>
    <w:rsid w:val="001113B6"/>
    <w:rsid w:val="00111ECE"/>
    <w:rsid w:val="00112EE9"/>
    <w:rsid w:val="001134D5"/>
    <w:rsid w:val="00114A1B"/>
    <w:rsid w:val="00117162"/>
    <w:rsid w:val="001229F3"/>
    <w:rsid w:val="00126D72"/>
    <w:rsid w:val="001335AF"/>
    <w:rsid w:val="00135565"/>
    <w:rsid w:val="00146BC9"/>
    <w:rsid w:val="00150852"/>
    <w:rsid w:val="00151323"/>
    <w:rsid w:val="00161BBE"/>
    <w:rsid w:val="001712F9"/>
    <w:rsid w:val="001741E3"/>
    <w:rsid w:val="00177881"/>
    <w:rsid w:val="00182456"/>
    <w:rsid w:val="00187E75"/>
    <w:rsid w:val="001A2F50"/>
    <w:rsid w:val="001B05F1"/>
    <w:rsid w:val="001B0A5E"/>
    <w:rsid w:val="001B5919"/>
    <w:rsid w:val="001B6403"/>
    <w:rsid w:val="001D4A17"/>
    <w:rsid w:val="001D4AE1"/>
    <w:rsid w:val="001E35DF"/>
    <w:rsid w:val="001E52F0"/>
    <w:rsid w:val="001E7909"/>
    <w:rsid w:val="00200F42"/>
    <w:rsid w:val="00202EC7"/>
    <w:rsid w:val="00203682"/>
    <w:rsid w:val="00206EF4"/>
    <w:rsid w:val="00207E88"/>
    <w:rsid w:val="00210216"/>
    <w:rsid w:val="00216883"/>
    <w:rsid w:val="00225961"/>
    <w:rsid w:val="00226215"/>
    <w:rsid w:val="0023180A"/>
    <w:rsid w:val="002335C9"/>
    <w:rsid w:val="002355C9"/>
    <w:rsid w:val="0024176B"/>
    <w:rsid w:val="00243159"/>
    <w:rsid w:val="002431C9"/>
    <w:rsid w:val="00247993"/>
    <w:rsid w:val="00264D30"/>
    <w:rsid w:val="00270896"/>
    <w:rsid w:val="00271C7A"/>
    <w:rsid w:val="002806A7"/>
    <w:rsid w:val="0028080E"/>
    <w:rsid w:val="00280BC2"/>
    <w:rsid w:val="002817F4"/>
    <w:rsid w:val="00283527"/>
    <w:rsid w:val="00284B27"/>
    <w:rsid w:val="00284BBA"/>
    <w:rsid w:val="00285CFD"/>
    <w:rsid w:val="00287D18"/>
    <w:rsid w:val="00296009"/>
    <w:rsid w:val="002A3101"/>
    <w:rsid w:val="002A3B4B"/>
    <w:rsid w:val="002A5896"/>
    <w:rsid w:val="002B6231"/>
    <w:rsid w:val="002B7013"/>
    <w:rsid w:val="002C6FB9"/>
    <w:rsid w:val="002D24C2"/>
    <w:rsid w:val="002D5216"/>
    <w:rsid w:val="002F0768"/>
    <w:rsid w:val="002F2389"/>
    <w:rsid w:val="00300017"/>
    <w:rsid w:val="003000CB"/>
    <w:rsid w:val="00304FB9"/>
    <w:rsid w:val="00305E79"/>
    <w:rsid w:val="00306E0B"/>
    <w:rsid w:val="003101CF"/>
    <w:rsid w:val="00310B21"/>
    <w:rsid w:val="003148E8"/>
    <w:rsid w:val="003161B6"/>
    <w:rsid w:val="00317324"/>
    <w:rsid w:val="003213FD"/>
    <w:rsid w:val="00321A1C"/>
    <w:rsid w:val="0032397E"/>
    <w:rsid w:val="00327828"/>
    <w:rsid w:val="00335098"/>
    <w:rsid w:val="00336877"/>
    <w:rsid w:val="003448AA"/>
    <w:rsid w:val="00344B67"/>
    <w:rsid w:val="00354D00"/>
    <w:rsid w:val="003650D9"/>
    <w:rsid w:val="003652CD"/>
    <w:rsid w:val="00365D83"/>
    <w:rsid w:val="00366192"/>
    <w:rsid w:val="00370AF5"/>
    <w:rsid w:val="003731CE"/>
    <w:rsid w:val="003855CD"/>
    <w:rsid w:val="00393A1A"/>
    <w:rsid w:val="003A2F77"/>
    <w:rsid w:val="003A3274"/>
    <w:rsid w:val="003A449B"/>
    <w:rsid w:val="003A6695"/>
    <w:rsid w:val="003B3BB1"/>
    <w:rsid w:val="003B6CDC"/>
    <w:rsid w:val="003B7BF6"/>
    <w:rsid w:val="003C1C89"/>
    <w:rsid w:val="003C23DB"/>
    <w:rsid w:val="003C4FF5"/>
    <w:rsid w:val="003E6A5A"/>
    <w:rsid w:val="003E7EBF"/>
    <w:rsid w:val="003F5605"/>
    <w:rsid w:val="003F7D9D"/>
    <w:rsid w:val="00401428"/>
    <w:rsid w:val="0040175D"/>
    <w:rsid w:val="00402147"/>
    <w:rsid w:val="004053AB"/>
    <w:rsid w:val="00405E57"/>
    <w:rsid w:val="00410005"/>
    <w:rsid w:val="00412E8B"/>
    <w:rsid w:val="00414384"/>
    <w:rsid w:val="00415883"/>
    <w:rsid w:val="00415C8A"/>
    <w:rsid w:val="00426A8D"/>
    <w:rsid w:val="004304B0"/>
    <w:rsid w:val="00433289"/>
    <w:rsid w:val="00435551"/>
    <w:rsid w:val="0043600F"/>
    <w:rsid w:val="00441E12"/>
    <w:rsid w:val="00450E31"/>
    <w:rsid w:val="004514A6"/>
    <w:rsid w:val="00454765"/>
    <w:rsid w:val="004630CF"/>
    <w:rsid w:val="00465478"/>
    <w:rsid w:val="00465B71"/>
    <w:rsid w:val="00466A18"/>
    <w:rsid w:val="00471C4F"/>
    <w:rsid w:val="00472107"/>
    <w:rsid w:val="00474ADC"/>
    <w:rsid w:val="00474B3B"/>
    <w:rsid w:val="00475116"/>
    <w:rsid w:val="004808F4"/>
    <w:rsid w:val="00481DC7"/>
    <w:rsid w:val="004858FC"/>
    <w:rsid w:val="00492FD0"/>
    <w:rsid w:val="004968FA"/>
    <w:rsid w:val="00497821"/>
    <w:rsid w:val="004A295D"/>
    <w:rsid w:val="004A4287"/>
    <w:rsid w:val="004A6F02"/>
    <w:rsid w:val="004A7693"/>
    <w:rsid w:val="004B05A5"/>
    <w:rsid w:val="004B5B00"/>
    <w:rsid w:val="004B6F8A"/>
    <w:rsid w:val="004C2F76"/>
    <w:rsid w:val="004C348E"/>
    <w:rsid w:val="004C75EE"/>
    <w:rsid w:val="004D30E2"/>
    <w:rsid w:val="004D319D"/>
    <w:rsid w:val="004D36C8"/>
    <w:rsid w:val="004D3E1A"/>
    <w:rsid w:val="004D4514"/>
    <w:rsid w:val="004E1A6D"/>
    <w:rsid w:val="004E3141"/>
    <w:rsid w:val="004E3E03"/>
    <w:rsid w:val="004F0BC9"/>
    <w:rsid w:val="004F1F0D"/>
    <w:rsid w:val="00503F21"/>
    <w:rsid w:val="00514152"/>
    <w:rsid w:val="0051760E"/>
    <w:rsid w:val="00526CFC"/>
    <w:rsid w:val="00534E03"/>
    <w:rsid w:val="005369AF"/>
    <w:rsid w:val="00536ECA"/>
    <w:rsid w:val="00540303"/>
    <w:rsid w:val="00543320"/>
    <w:rsid w:val="005446CA"/>
    <w:rsid w:val="005456B2"/>
    <w:rsid w:val="00545848"/>
    <w:rsid w:val="005505D6"/>
    <w:rsid w:val="00563649"/>
    <w:rsid w:val="005640B1"/>
    <w:rsid w:val="00571ECB"/>
    <w:rsid w:val="00572569"/>
    <w:rsid w:val="00575715"/>
    <w:rsid w:val="005758E2"/>
    <w:rsid w:val="005766E4"/>
    <w:rsid w:val="00580EEF"/>
    <w:rsid w:val="005821B0"/>
    <w:rsid w:val="00585F41"/>
    <w:rsid w:val="00595FCA"/>
    <w:rsid w:val="005962C2"/>
    <w:rsid w:val="005970C3"/>
    <w:rsid w:val="005A1521"/>
    <w:rsid w:val="005A50CE"/>
    <w:rsid w:val="005B509D"/>
    <w:rsid w:val="005B7C9B"/>
    <w:rsid w:val="005C0CBD"/>
    <w:rsid w:val="005C274D"/>
    <w:rsid w:val="005C2983"/>
    <w:rsid w:val="005D0FBE"/>
    <w:rsid w:val="005D3537"/>
    <w:rsid w:val="005F47ED"/>
    <w:rsid w:val="005F4D24"/>
    <w:rsid w:val="005F63C6"/>
    <w:rsid w:val="00600B8B"/>
    <w:rsid w:val="00602ADB"/>
    <w:rsid w:val="006036D4"/>
    <w:rsid w:val="0060465F"/>
    <w:rsid w:val="0060498C"/>
    <w:rsid w:val="00606D62"/>
    <w:rsid w:val="00611333"/>
    <w:rsid w:val="00611BE1"/>
    <w:rsid w:val="00612A1D"/>
    <w:rsid w:val="0061378E"/>
    <w:rsid w:val="00615A98"/>
    <w:rsid w:val="00617B06"/>
    <w:rsid w:val="0062148B"/>
    <w:rsid w:val="00621B3F"/>
    <w:rsid w:val="0062517F"/>
    <w:rsid w:val="00626A03"/>
    <w:rsid w:val="00627DC6"/>
    <w:rsid w:val="00632AAA"/>
    <w:rsid w:val="00632F9E"/>
    <w:rsid w:val="006361E7"/>
    <w:rsid w:val="00644E99"/>
    <w:rsid w:val="0064796E"/>
    <w:rsid w:val="006501E0"/>
    <w:rsid w:val="00651835"/>
    <w:rsid w:val="006525B3"/>
    <w:rsid w:val="0065274D"/>
    <w:rsid w:val="0065358B"/>
    <w:rsid w:val="006557B1"/>
    <w:rsid w:val="00657271"/>
    <w:rsid w:val="00662BE4"/>
    <w:rsid w:val="0066740A"/>
    <w:rsid w:val="006771DC"/>
    <w:rsid w:val="00681BED"/>
    <w:rsid w:val="00682968"/>
    <w:rsid w:val="006854D9"/>
    <w:rsid w:val="00685BD6"/>
    <w:rsid w:val="00696285"/>
    <w:rsid w:val="0069631F"/>
    <w:rsid w:val="006B497A"/>
    <w:rsid w:val="006C3715"/>
    <w:rsid w:val="006D0F8E"/>
    <w:rsid w:val="006D1841"/>
    <w:rsid w:val="006E1008"/>
    <w:rsid w:val="006E4824"/>
    <w:rsid w:val="006E5187"/>
    <w:rsid w:val="006F321D"/>
    <w:rsid w:val="006F5EEB"/>
    <w:rsid w:val="006F7042"/>
    <w:rsid w:val="00702712"/>
    <w:rsid w:val="00705897"/>
    <w:rsid w:val="007068CF"/>
    <w:rsid w:val="00710548"/>
    <w:rsid w:val="00710C68"/>
    <w:rsid w:val="007122CE"/>
    <w:rsid w:val="007133EA"/>
    <w:rsid w:val="00724740"/>
    <w:rsid w:val="00724757"/>
    <w:rsid w:val="00725CCF"/>
    <w:rsid w:val="00725E03"/>
    <w:rsid w:val="00727C9E"/>
    <w:rsid w:val="00727F82"/>
    <w:rsid w:val="00733ED6"/>
    <w:rsid w:val="0073412E"/>
    <w:rsid w:val="007345A2"/>
    <w:rsid w:val="00736198"/>
    <w:rsid w:val="007373B8"/>
    <w:rsid w:val="0074042E"/>
    <w:rsid w:val="00740862"/>
    <w:rsid w:val="00740DF8"/>
    <w:rsid w:val="007417E8"/>
    <w:rsid w:val="0074672D"/>
    <w:rsid w:val="00754030"/>
    <w:rsid w:val="00755714"/>
    <w:rsid w:val="00760128"/>
    <w:rsid w:val="0077768E"/>
    <w:rsid w:val="00780E00"/>
    <w:rsid w:val="00782AC9"/>
    <w:rsid w:val="00783515"/>
    <w:rsid w:val="007836A1"/>
    <w:rsid w:val="00784BDD"/>
    <w:rsid w:val="00790CC0"/>
    <w:rsid w:val="007A008B"/>
    <w:rsid w:val="007B3D53"/>
    <w:rsid w:val="007B416F"/>
    <w:rsid w:val="007B54B3"/>
    <w:rsid w:val="007C34A7"/>
    <w:rsid w:val="007D1C22"/>
    <w:rsid w:val="007D440B"/>
    <w:rsid w:val="007E2B6E"/>
    <w:rsid w:val="007F4C4B"/>
    <w:rsid w:val="0080497A"/>
    <w:rsid w:val="00804C0C"/>
    <w:rsid w:val="00806BF2"/>
    <w:rsid w:val="00813F9C"/>
    <w:rsid w:val="008145B9"/>
    <w:rsid w:val="00817587"/>
    <w:rsid w:val="00821357"/>
    <w:rsid w:val="00822702"/>
    <w:rsid w:val="008249C8"/>
    <w:rsid w:val="00830133"/>
    <w:rsid w:val="00843059"/>
    <w:rsid w:val="00850F66"/>
    <w:rsid w:val="00853778"/>
    <w:rsid w:val="00854305"/>
    <w:rsid w:val="00854CA8"/>
    <w:rsid w:val="00856CE5"/>
    <w:rsid w:val="008572AA"/>
    <w:rsid w:val="0086309E"/>
    <w:rsid w:val="008635CA"/>
    <w:rsid w:val="00863DBB"/>
    <w:rsid w:val="00865B62"/>
    <w:rsid w:val="0087506C"/>
    <w:rsid w:val="00882311"/>
    <w:rsid w:val="008825BB"/>
    <w:rsid w:val="00884ACA"/>
    <w:rsid w:val="00884E31"/>
    <w:rsid w:val="00884F03"/>
    <w:rsid w:val="00887235"/>
    <w:rsid w:val="008874D9"/>
    <w:rsid w:val="00895801"/>
    <w:rsid w:val="00895D8F"/>
    <w:rsid w:val="008A0C0B"/>
    <w:rsid w:val="008A1487"/>
    <w:rsid w:val="008A2428"/>
    <w:rsid w:val="008A531E"/>
    <w:rsid w:val="008A69CA"/>
    <w:rsid w:val="008A6FB8"/>
    <w:rsid w:val="008A7FEC"/>
    <w:rsid w:val="008C276C"/>
    <w:rsid w:val="008C39A8"/>
    <w:rsid w:val="008C56E1"/>
    <w:rsid w:val="008C69E7"/>
    <w:rsid w:val="008D5434"/>
    <w:rsid w:val="008F04DD"/>
    <w:rsid w:val="008F2D95"/>
    <w:rsid w:val="008F386E"/>
    <w:rsid w:val="00901240"/>
    <w:rsid w:val="009026D2"/>
    <w:rsid w:val="00910B2E"/>
    <w:rsid w:val="00910B3D"/>
    <w:rsid w:val="00923DC7"/>
    <w:rsid w:val="00926F31"/>
    <w:rsid w:val="00927E5B"/>
    <w:rsid w:val="00930ED6"/>
    <w:rsid w:val="0093435D"/>
    <w:rsid w:val="00934F24"/>
    <w:rsid w:val="00935EEB"/>
    <w:rsid w:val="00943D50"/>
    <w:rsid w:val="00946947"/>
    <w:rsid w:val="00950017"/>
    <w:rsid w:val="00952DEE"/>
    <w:rsid w:val="00953C28"/>
    <w:rsid w:val="00960084"/>
    <w:rsid w:val="0096188F"/>
    <w:rsid w:val="00965052"/>
    <w:rsid w:val="0098182B"/>
    <w:rsid w:val="00981EC6"/>
    <w:rsid w:val="009844B8"/>
    <w:rsid w:val="0098701A"/>
    <w:rsid w:val="00993FD9"/>
    <w:rsid w:val="00994B99"/>
    <w:rsid w:val="009A0880"/>
    <w:rsid w:val="009A270A"/>
    <w:rsid w:val="009A3270"/>
    <w:rsid w:val="009A49C5"/>
    <w:rsid w:val="009A7903"/>
    <w:rsid w:val="009B2A7E"/>
    <w:rsid w:val="009B2BD3"/>
    <w:rsid w:val="009C75DE"/>
    <w:rsid w:val="009D39F4"/>
    <w:rsid w:val="009E1F61"/>
    <w:rsid w:val="009E2F51"/>
    <w:rsid w:val="009E362D"/>
    <w:rsid w:val="009E707F"/>
    <w:rsid w:val="009F1C5F"/>
    <w:rsid w:val="009F2830"/>
    <w:rsid w:val="009F3906"/>
    <w:rsid w:val="009F58DD"/>
    <w:rsid w:val="00A000A9"/>
    <w:rsid w:val="00A02E33"/>
    <w:rsid w:val="00A0447A"/>
    <w:rsid w:val="00A050E9"/>
    <w:rsid w:val="00A06633"/>
    <w:rsid w:val="00A135D5"/>
    <w:rsid w:val="00A17869"/>
    <w:rsid w:val="00A17977"/>
    <w:rsid w:val="00A23579"/>
    <w:rsid w:val="00A304FF"/>
    <w:rsid w:val="00A31B36"/>
    <w:rsid w:val="00A37664"/>
    <w:rsid w:val="00A46304"/>
    <w:rsid w:val="00A5317A"/>
    <w:rsid w:val="00A54C32"/>
    <w:rsid w:val="00A6178A"/>
    <w:rsid w:val="00A72D7B"/>
    <w:rsid w:val="00A730D6"/>
    <w:rsid w:val="00A77E9F"/>
    <w:rsid w:val="00A858BB"/>
    <w:rsid w:val="00A92A70"/>
    <w:rsid w:val="00A968E4"/>
    <w:rsid w:val="00A97B58"/>
    <w:rsid w:val="00AA2C55"/>
    <w:rsid w:val="00AA786B"/>
    <w:rsid w:val="00AB05EE"/>
    <w:rsid w:val="00AB2D44"/>
    <w:rsid w:val="00AB2DC6"/>
    <w:rsid w:val="00AB4E18"/>
    <w:rsid w:val="00AB65D3"/>
    <w:rsid w:val="00AC084F"/>
    <w:rsid w:val="00AC715E"/>
    <w:rsid w:val="00AD0532"/>
    <w:rsid w:val="00AD0F61"/>
    <w:rsid w:val="00AD6673"/>
    <w:rsid w:val="00AE0A1B"/>
    <w:rsid w:val="00AE1E95"/>
    <w:rsid w:val="00AE38CC"/>
    <w:rsid w:val="00AF0B69"/>
    <w:rsid w:val="00AF3D49"/>
    <w:rsid w:val="00B02FE6"/>
    <w:rsid w:val="00B04848"/>
    <w:rsid w:val="00B07E53"/>
    <w:rsid w:val="00B07F56"/>
    <w:rsid w:val="00B10B69"/>
    <w:rsid w:val="00B21867"/>
    <w:rsid w:val="00B23FEE"/>
    <w:rsid w:val="00B2495C"/>
    <w:rsid w:val="00B25BBC"/>
    <w:rsid w:val="00B30CFE"/>
    <w:rsid w:val="00B36E33"/>
    <w:rsid w:val="00B374C0"/>
    <w:rsid w:val="00B37B16"/>
    <w:rsid w:val="00B37D0E"/>
    <w:rsid w:val="00B41C71"/>
    <w:rsid w:val="00B42CE5"/>
    <w:rsid w:val="00B46953"/>
    <w:rsid w:val="00B50761"/>
    <w:rsid w:val="00B52367"/>
    <w:rsid w:val="00B557F7"/>
    <w:rsid w:val="00B618D8"/>
    <w:rsid w:val="00B66C20"/>
    <w:rsid w:val="00B718C4"/>
    <w:rsid w:val="00B809C7"/>
    <w:rsid w:val="00B82DB4"/>
    <w:rsid w:val="00B83FF2"/>
    <w:rsid w:val="00B85102"/>
    <w:rsid w:val="00B8728A"/>
    <w:rsid w:val="00B91179"/>
    <w:rsid w:val="00B9775D"/>
    <w:rsid w:val="00BA02BB"/>
    <w:rsid w:val="00BA31DE"/>
    <w:rsid w:val="00BB5A2E"/>
    <w:rsid w:val="00BB7D31"/>
    <w:rsid w:val="00BB7DF5"/>
    <w:rsid w:val="00BC2CE7"/>
    <w:rsid w:val="00BC38F9"/>
    <w:rsid w:val="00BD1FB7"/>
    <w:rsid w:val="00BE182C"/>
    <w:rsid w:val="00BE304A"/>
    <w:rsid w:val="00BE3412"/>
    <w:rsid w:val="00BE4F20"/>
    <w:rsid w:val="00BF0631"/>
    <w:rsid w:val="00BF229B"/>
    <w:rsid w:val="00BF295C"/>
    <w:rsid w:val="00BF6CCD"/>
    <w:rsid w:val="00C008A9"/>
    <w:rsid w:val="00C0515C"/>
    <w:rsid w:val="00C11AEB"/>
    <w:rsid w:val="00C203D8"/>
    <w:rsid w:val="00C2309D"/>
    <w:rsid w:val="00C2619F"/>
    <w:rsid w:val="00C277C0"/>
    <w:rsid w:val="00C30745"/>
    <w:rsid w:val="00C3181D"/>
    <w:rsid w:val="00C318E7"/>
    <w:rsid w:val="00C3369F"/>
    <w:rsid w:val="00C33C6E"/>
    <w:rsid w:val="00C35389"/>
    <w:rsid w:val="00C41D4C"/>
    <w:rsid w:val="00C42FA5"/>
    <w:rsid w:val="00C44AE1"/>
    <w:rsid w:val="00C45F47"/>
    <w:rsid w:val="00C47DB0"/>
    <w:rsid w:val="00C511D9"/>
    <w:rsid w:val="00C5235E"/>
    <w:rsid w:val="00C53307"/>
    <w:rsid w:val="00C538B9"/>
    <w:rsid w:val="00C55E07"/>
    <w:rsid w:val="00C57304"/>
    <w:rsid w:val="00C7019C"/>
    <w:rsid w:val="00C752C6"/>
    <w:rsid w:val="00C75C70"/>
    <w:rsid w:val="00C7681E"/>
    <w:rsid w:val="00C84C3B"/>
    <w:rsid w:val="00C86C4F"/>
    <w:rsid w:val="00C91E01"/>
    <w:rsid w:val="00C94954"/>
    <w:rsid w:val="00CA0770"/>
    <w:rsid w:val="00CA2149"/>
    <w:rsid w:val="00CA2BCA"/>
    <w:rsid w:val="00CA3955"/>
    <w:rsid w:val="00CA3DE0"/>
    <w:rsid w:val="00CA3FEF"/>
    <w:rsid w:val="00CA60E6"/>
    <w:rsid w:val="00CA6D37"/>
    <w:rsid w:val="00CA7F79"/>
    <w:rsid w:val="00CB28A9"/>
    <w:rsid w:val="00CB32AE"/>
    <w:rsid w:val="00CC6C7D"/>
    <w:rsid w:val="00CC7502"/>
    <w:rsid w:val="00CD70FE"/>
    <w:rsid w:val="00CE25BE"/>
    <w:rsid w:val="00CE42DF"/>
    <w:rsid w:val="00CE488E"/>
    <w:rsid w:val="00CE491A"/>
    <w:rsid w:val="00CE5E7A"/>
    <w:rsid w:val="00CE6026"/>
    <w:rsid w:val="00CE618D"/>
    <w:rsid w:val="00CE6D65"/>
    <w:rsid w:val="00CE7692"/>
    <w:rsid w:val="00CE7800"/>
    <w:rsid w:val="00CF0805"/>
    <w:rsid w:val="00CF10FE"/>
    <w:rsid w:val="00CF200F"/>
    <w:rsid w:val="00CF45FF"/>
    <w:rsid w:val="00CF696F"/>
    <w:rsid w:val="00CF702F"/>
    <w:rsid w:val="00D07FAF"/>
    <w:rsid w:val="00D11E02"/>
    <w:rsid w:val="00D15221"/>
    <w:rsid w:val="00D177AD"/>
    <w:rsid w:val="00D24105"/>
    <w:rsid w:val="00D250F1"/>
    <w:rsid w:val="00D30B93"/>
    <w:rsid w:val="00D33095"/>
    <w:rsid w:val="00D34BFA"/>
    <w:rsid w:val="00D34DC3"/>
    <w:rsid w:val="00D36570"/>
    <w:rsid w:val="00D41A2C"/>
    <w:rsid w:val="00D43355"/>
    <w:rsid w:val="00D45EEC"/>
    <w:rsid w:val="00D4704A"/>
    <w:rsid w:val="00D544C8"/>
    <w:rsid w:val="00D61DA6"/>
    <w:rsid w:val="00D6465A"/>
    <w:rsid w:val="00D64932"/>
    <w:rsid w:val="00D65EBA"/>
    <w:rsid w:val="00D666B9"/>
    <w:rsid w:val="00D70E29"/>
    <w:rsid w:val="00D71D34"/>
    <w:rsid w:val="00D85DC0"/>
    <w:rsid w:val="00D95407"/>
    <w:rsid w:val="00D966DC"/>
    <w:rsid w:val="00D974AC"/>
    <w:rsid w:val="00DA0615"/>
    <w:rsid w:val="00DA4E19"/>
    <w:rsid w:val="00DA5976"/>
    <w:rsid w:val="00DB051F"/>
    <w:rsid w:val="00DB16E8"/>
    <w:rsid w:val="00DB1804"/>
    <w:rsid w:val="00DB29FD"/>
    <w:rsid w:val="00DB3E36"/>
    <w:rsid w:val="00DB647E"/>
    <w:rsid w:val="00DC2C44"/>
    <w:rsid w:val="00DC2F66"/>
    <w:rsid w:val="00DC39D8"/>
    <w:rsid w:val="00DC5A40"/>
    <w:rsid w:val="00DC7D70"/>
    <w:rsid w:val="00DD1163"/>
    <w:rsid w:val="00DD3C38"/>
    <w:rsid w:val="00DE3D55"/>
    <w:rsid w:val="00DE587A"/>
    <w:rsid w:val="00DE663F"/>
    <w:rsid w:val="00DE7DB6"/>
    <w:rsid w:val="00DF25CF"/>
    <w:rsid w:val="00DF6A52"/>
    <w:rsid w:val="00DF6D20"/>
    <w:rsid w:val="00DF74C8"/>
    <w:rsid w:val="00DF7DA5"/>
    <w:rsid w:val="00E13C41"/>
    <w:rsid w:val="00E169EC"/>
    <w:rsid w:val="00E17A20"/>
    <w:rsid w:val="00E249D2"/>
    <w:rsid w:val="00E30B09"/>
    <w:rsid w:val="00E31F2D"/>
    <w:rsid w:val="00E3268C"/>
    <w:rsid w:val="00E658E9"/>
    <w:rsid w:val="00E73787"/>
    <w:rsid w:val="00E752E1"/>
    <w:rsid w:val="00E77BBC"/>
    <w:rsid w:val="00E80158"/>
    <w:rsid w:val="00E84C26"/>
    <w:rsid w:val="00E85579"/>
    <w:rsid w:val="00E872C3"/>
    <w:rsid w:val="00E93DA5"/>
    <w:rsid w:val="00EA1C62"/>
    <w:rsid w:val="00EA38CD"/>
    <w:rsid w:val="00EA6649"/>
    <w:rsid w:val="00EB3396"/>
    <w:rsid w:val="00EB4E35"/>
    <w:rsid w:val="00EB6CBF"/>
    <w:rsid w:val="00EC005E"/>
    <w:rsid w:val="00EC17AC"/>
    <w:rsid w:val="00EC7FDB"/>
    <w:rsid w:val="00ED1A44"/>
    <w:rsid w:val="00ED7DB8"/>
    <w:rsid w:val="00EE0D49"/>
    <w:rsid w:val="00EE3BE8"/>
    <w:rsid w:val="00EE51C4"/>
    <w:rsid w:val="00F055C4"/>
    <w:rsid w:val="00F0562A"/>
    <w:rsid w:val="00F07A04"/>
    <w:rsid w:val="00F07DF6"/>
    <w:rsid w:val="00F10761"/>
    <w:rsid w:val="00F10EF8"/>
    <w:rsid w:val="00F13086"/>
    <w:rsid w:val="00F13BD2"/>
    <w:rsid w:val="00F16958"/>
    <w:rsid w:val="00F2467C"/>
    <w:rsid w:val="00F257AC"/>
    <w:rsid w:val="00F32535"/>
    <w:rsid w:val="00F33508"/>
    <w:rsid w:val="00F33652"/>
    <w:rsid w:val="00F352B1"/>
    <w:rsid w:val="00F37895"/>
    <w:rsid w:val="00F452EE"/>
    <w:rsid w:val="00F52253"/>
    <w:rsid w:val="00F52975"/>
    <w:rsid w:val="00F54A4D"/>
    <w:rsid w:val="00F566A8"/>
    <w:rsid w:val="00F56FDD"/>
    <w:rsid w:val="00F67A7D"/>
    <w:rsid w:val="00F73030"/>
    <w:rsid w:val="00F73254"/>
    <w:rsid w:val="00F7352A"/>
    <w:rsid w:val="00F748FC"/>
    <w:rsid w:val="00F76175"/>
    <w:rsid w:val="00F80763"/>
    <w:rsid w:val="00F83E52"/>
    <w:rsid w:val="00F8428E"/>
    <w:rsid w:val="00F85F03"/>
    <w:rsid w:val="00F86ACF"/>
    <w:rsid w:val="00F86E91"/>
    <w:rsid w:val="00F914FF"/>
    <w:rsid w:val="00F936D9"/>
    <w:rsid w:val="00F95FF6"/>
    <w:rsid w:val="00F972B1"/>
    <w:rsid w:val="00FA0200"/>
    <w:rsid w:val="00FA57C9"/>
    <w:rsid w:val="00FA5FED"/>
    <w:rsid w:val="00FB0336"/>
    <w:rsid w:val="00FB193C"/>
    <w:rsid w:val="00FB1EB5"/>
    <w:rsid w:val="00FB3BF8"/>
    <w:rsid w:val="00FB49F7"/>
    <w:rsid w:val="00FC19DB"/>
    <w:rsid w:val="00FC3417"/>
    <w:rsid w:val="00FD44AF"/>
    <w:rsid w:val="00FD5063"/>
    <w:rsid w:val="00FD6C59"/>
    <w:rsid w:val="00FE05C5"/>
    <w:rsid w:val="00FE0EE5"/>
    <w:rsid w:val="00FE1403"/>
    <w:rsid w:val="00FE4029"/>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63330"/>
  <w15:docId w15:val="{91206F22-547E-4AFD-B723-1DB6BCA3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F61"/>
    <w:rPr>
      <w:color w:val="0000FF"/>
      <w:u w:val="single"/>
    </w:rPr>
  </w:style>
  <w:style w:type="character" w:styleId="Strong">
    <w:name w:val="Strong"/>
    <w:basedOn w:val="DefaultParagraphFont"/>
    <w:uiPriority w:val="22"/>
    <w:qFormat/>
    <w:rsid w:val="003652CD"/>
    <w:rPr>
      <w:b/>
      <w:bCs/>
    </w:rPr>
  </w:style>
  <w:style w:type="character" w:customStyle="1" w:styleId="st">
    <w:name w:val="st"/>
    <w:basedOn w:val="DefaultParagraphFont"/>
    <w:rsid w:val="00CA3FEF"/>
  </w:style>
  <w:style w:type="paragraph" w:styleId="NormalWeb">
    <w:name w:val="Normal (Web)"/>
    <w:basedOn w:val="Normal"/>
    <w:uiPriority w:val="99"/>
    <w:rsid w:val="00CA3FEF"/>
    <w:pPr>
      <w:spacing w:before="100" w:beforeAutospacing="1" w:after="100" w:afterAutospacing="1"/>
    </w:pPr>
  </w:style>
  <w:style w:type="paragraph" w:styleId="ListContinue3">
    <w:name w:val="List Continue 3"/>
    <w:basedOn w:val="Normal"/>
    <w:rsid w:val="00285CFD"/>
    <w:pPr>
      <w:spacing w:before="100" w:beforeAutospacing="1" w:after="100" w:afterAutospacing="1"/>
    </w:pPr>
  </w:style>
  <w:style w:type="character" w:customStyle="1" w:styleId="text">
    <w:name w:val="text"/>
    <w:basedOn w:val="DefaultParagraphFont"/>
    <w:rsid w:val="00474ADC"/>
  </w:style>
  <w:style w:type="paragraph" w:customStyle="1" w:styleId="msolistparagraph0">
    <w:name w:val="msolistparagraph"/>
    <w:basedOn w:val="Normal"/>
    <w:rsid w:val="00B9775D"/>
    <w:pPr>
      <w:ind w:left="720"/>
    </w:pPr>
    <w:rPr>
      <w:rFonts w:ascii="Calibri" w:hAnsi="Calibri"/>
      <w:sz w:val="22"/>
      <w:szCs w:val="22"/>
    </w:rPr>
  </w:style>
  <w:style w:type="paragraph" w:styleId="ListParagraph">
    <w:name w:val="List Paragraph"/>
    <w:basedOn w:val="Normal"/>
    <w:uiPriority w:val="34"/>
    <w:qFormat/>
    <w:rsid w:val="003101CF"/>
    <w:pPr>
      <w:spacing w:after="200"/>
      <w:ind w:left="720"/>
      <w:contextualSpacing/>
    </w:pPr>
    <w:rPr>
      <w:rFonts w:eastAsia="Calibri"/>
      <w:szCs w:val="22"/>
    </w:rPr>
  </w:style>
  <w:style w:type="paragraph" w:styleId="BalloonText">
    <w:name w:val="Balloon Text"/>
    <w:basedOn w:val="Normal"/>
    <w:link w:val="BalloonTextChar"/>
    <w:rsid w:val="00415883"/>
    <w:rPr>
      <w:rFonts w:ascii="Tahoma" w:hAnsi="Tahoma" w:cs="Tahoma"/>
      <w:sz w:val="16"/>
      <w:szCs w:val="16"/>
    </w:rPr>
  </w:style>
  <w:style w:type="character" w:customStyle="1" w:styleId="BalloonTextChar">
    <w:name w:val="Balloon Text Char"/>
    <w:basedOn w:val="DefaultParagraphFont"/>
    <w:link w:val="BalloonText"/>
    <w:rsid w:val="00415883"/>
    <w:rPr>
      <w:rFonts w:ascii="Tahoma" w:hAnsi="Tahoma" w:cs="Tahoma"/>
      <w:sz w:val="16"/>
      <w:szCs w:val="16"/>
    </w:rPr>
  </w:style>
  <w:style w:type="paragraph" w:styleId="PlainText">
    <w:name w:val="Plain Text"/>
    <w:basedOn w:val="Normal"/>
    <w:link w:val="PlainTextChar"/>
    <w:uiPriority w:val="99"/>
    <w:unhideWhenUsed/>
    <w:rsid w:val="00F67A7D"/>
    <w:rPr>
      <w:rFonts w:ascii="Consolas" w:eastAsiaTheme="minorHAnsi" w:hAnsi="Consolas"/>
      <w:sz w:val="21"/>
      <w:szCs w:val="21"/>
    </w:rPr>
  </w:style>
  <w:style w:type="character" w:customStyle="1" w:styleId="PlainTextChar">
    <w:name w:val="Plain Text Char"/>
    <w:basedOn w:val="DefaultParagraphFont"/>
    <w:link w:val="PlainText"/>
    <w:uiPriority w:val="99"/>
    <w:rsid w:val="00F67A7D"/>
    <w:rPr>
      <w:rFonts w:ascii="Consolas" w:eastAsiaTheme="minorHAnsi" w:hAnsi="Consolas"/>
      <w:sz w:val="21"/>
      <w:szCs w:val="21"/>
    </w:rPr>
  </w:style>
  <w:style w:type="numbering" w:customStyle="1" w:styleId="Style1">
    <w:name w:val="Style1"/>
    <w:uiPriority w:val="99"/>
    <w:rsid w:val="004B5B00"/>
    <w:pPr>
      <w:numPr>
        <w:numId w:val="7"/>
      </w:numPr>
    </w:pPr>
  </w:style>
  <w:style w:type="character" w:customStyle="1" w:styleId="bold">
    <w:name w:val="bold"/>
    <w:basedOn w:val="DefaultParagraphFont"/>
    <w:rsid w:val="00126D72"/>
  </w:style>
  <w:style w:type="character" w:styleId="Emphasis">
    <w:name w:val="Emphasis"/>
    <w:basedOn w:val="DefaultParagraphFont"/>
    <w:uiPriority w:val="20"/>
    <w:qFormat/>
    <w:rsid w:val="00EC7FDB"/>
    <w:rPr>
      <w:i/>
      <w:iCs/>
    </w:rPr>
  </w:style>
  <w:style w:type="character" w:customStyle="1" w:styleId="spresenterstyle1">
    <w:name w:val="spresenterstyle1"/>
    <w:basedOn w:val="DefaultParagraphFont"/>
    <w:rsid w:val="0074672D"/>
    <w:rPr>
      <w:rFonts w:ascii="Tahoma" w:hAnsi="Tahoma" w:cs="Tahoma" w:hint="default"/>
    </w:rPr>
  </w:style>
  <w:style w:type="character" w:styleId="CommentReference">
    <w:name w:val="annotation reference"/>
    <w:basedOn w:val="DefaultParagraphFont"/>
    <w:rsid w:val="00306E0B"/>
    <w:rPr>
      <w:sz w:val="16"/>
      <w:szCs w:val="16"/>
    </w:rPr>
  </w:style>
  <w:style w:type="paragraph" w:styleId="CommentText">
    <w:name w:val="annotation text"/>
    <w:basedOn w:val="Normal"/>
    <w:link w:val="CommentTextChar"/>
    <w:rsid w:val="00306E0B"/>
    <w:rPr>
      <w:sz w:val="20"/>
      <w:szCs w:val="20"/>
    </w:rPr>
  </w:style>
  <w:style w:type="character" w:customStyle="1" w:styleId="CommentTextChar">
    <w:name w:val="Comment Text Char"/>
    <w:basedOn w:val="DefaultParagraphFont"/>
    <w:link w:val="CommentText"/>
    <w:rsid w:val="00306E0B"/>
  </w:style>
  <w:style w:type="paragraph" w:styleId="CommentSubject">
    <w:name w:val="annotation subject"/>
    <w:basedOn w:val="CommentText"/>
    <w:next w:val="CommentText"/>
    <w:link w:val="CommentSubjectChar"/>
    <w:rsid w:val="00306E0B"/>
    <w:rPr>
      <w:b/>
      <w:bCs/>
    </w:rPr>
  </w:style>
  <w:style w:type="character" w:customStyle="1" w:styleId="CommentSubjectChar">
    <w:name w:val="Comment Subject Char"/>
    <w:basedOn w:val="CommentTextChar"/>
    <w:link w:val="CommentSubject"/>
    <w:rsid w:val="00306E0B"/>
    <w:rPr>
      <w:b/>
      <w:bCs/>
    </w:rPr>
  </w:style>
  <w:style w:type="paragraph" w:customStyle="1" w:styleId="Default">
    <w:name w:val="Default"/>
    <w:rsid w:val="00B52367"/>
    <w:pPr>
      <w:autoSpaceDE w:val="0"/>
      <w:autoSpaceDN w:val="0"/>
      <w:adjustRightInd w:val="0"/>
    </w:pPr>
    <w:rPr>
      <w:rFonts w:ascii="Chaparral Pro" w:hAnsi="Chaparral Pro" w:cs="Chaparral Pro"/>
      <w:color w:val="000000"/>
      <w:sz w:val="24"/>
      <w:szCs w:val="24"/>
    </w:rPr>
  </w:style>
  <w:style w:type="paragraph" w:styleId="ListBullet">
    <w:name w:val="List Bullet"/>
    <w:basedOn w:val="Normal"/>
    <w:rsid w:val="00C44AE1"/>
    <w:pPr>
      <w:numPr>
        <w:numId w:val="12"/>
      </w:numPr>
      <w:contextualSpacing/>
    </w:pPr>
  </w:style>
  <w:style w:type="character" w:styleId="UnresolvedMention">
    <w:name w:val="Unresolved Mention"/>
    <w:basedOn w:val="DefaultParagraphFont"/>
    <w:uiPriority w:val="99"/>
    <w:semiHidden/>
    <w:unhideWhenUsed/>
    <w:rsid w:val="00A04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0">
      <w:bodyDiv w:val="1"/>
      <w:marLeft w:val="0"/>
      <w:marRight w:val="0"/>
      <w:marTop w:val="0"/>
      <w:marBottom w:val="0"/>
      <w:divBdr>
        <w:top w:val="none" w:sz="0" w:space="0" w:color="auto"/>
        <w:left w:val="none" w:sz="0" w:space="0" w:color="auto"/>
        <w:bottom w:val="none" w:sz="0" w:space="0" w:color="auto"/>
        <w:right w:val="none" w:sz="0" w:space="0" w:color="auto"/>
      </w:divBdr>
    </w:div>
    <w:div w:id="90321704">
      <w:bodyDiv w:val="1"/>
      <w:marLeft w:val="0"/>
      <w:marRight w:val="0"/>
      <w:marTop w:val="0"/>
      <w:marBottom w:val="0"/>
      <w:divBdr>
        <w:top w:val="none" w:sz="0" w:space="0" w:color="auto"/>
        <w:left w:val="none" w:sz="0" w:space="0" w:color="auto"/>
        <w:bottom w:val="none" w:sz="0" w:space="0" w:color="auto"/>
        <w:right w:val="none" w:sz="0" w:space="0" w:color="auto"/>
      </w:divBdr>
    </w:div>
    <w:div w:id="91560533">
      <w:bodyDiv w:val="1"/>
      <w:marLeft w:val="0"/>
      <w:marRight w:val="0"/>
      <w:marTop w:val="0"/>
      <w:marBottom w:val="0"/>
      <w:divBdr>
        <w:top w:val="none" w:sz="0" w:space="0" w:color="auto"/>
        <w:left w:val="none" w:sz="0" w:space="0" w:color="auto"/>
        <w:bottom w:val="none" w:sz="0" w:space="0" w:color="auto"/>
        <w:right w:val="none" w:sz="0" w:space="0" w:color="auto"/>
      </w:divBdr>
      <w:divsChild>
        <w:div w:id="1391419118">
          <w:marLeft w:val="0"/>
          <w:marRight w:val="0"/>
          <w:marTop w:val="0"/>
          <w:marBottom w:val="0"/>
          <w:divBdr>
            <w:top w:val="none" w:sz="0" w:space="0" w:color="auto"/>
            <w:left w:val="none" w:sz="0" w:space="0" w:color="auto"/>
            <w:bottom w:val="none" w:sz="0" w:space="0" w:color="auto"/>
            <w:right w:val="none" w:sz="0" w:space="0" w:color="auto"/>
          </w:divBdr>
        </w:div>
      </w:divsChild>
    </w:div>
    <w:div w:id="114063873">
      <w:bodyDiv w:val="1"/>
      <w:marLeft w:val="0"/>
      <w:marRight w:val="0"/>
      <w:marTop w:val="0"/>
      <w:marBottom w:val="0"/>
      <w:divBdr>
        <w:top w:val="none" w:sz="0" w:space="0" w:color="auto"/>
        <w:left w:val="none" w:sz="0" w:space="0" w:color="auto"/>
        <w:bottom w:val="none" w:sz="0" w:space="0" w:color="auto"/>
        <w:right w:val="none" w:sz="0" w:space="0" w:color="auto"/>
      </w:divBdr>
    </w:div>
    <w:div w:id="126778119">
      <w:bodyDiv w:val="1"/>
      <w:marLeft w:val="0"/>
      <w:marRight w:val="0"/>
      <w:marTop w:val="0"/>
      <w:marBottom w:val="0"/>
      <w:divBdr>
        <w:top w:val="none" w:sz="0" w:space="0" w:color="auto"/>
        <w:left w:val="none" w:sz="0" w:space="0" w:color="auto"/>
        <w:bottom w:val="none" w:sz="0" w:space="0" w:color="auto"/>
        <w:right w:val="none" w:sz="0" w:space="0" w:color="auto"/>
      </w:divBdr>
    </w:div>
    <w:div w:id="170531465">
      <w:bodyDiv w:val="1"/>
      <w:marLeft w:val="0"/>
      <w:marRight w:val="0"/>
      <w:marTop w:val="0"/>
      <w:marBottom w:val="0"/>
      <w:divBdr>
        <w:top w:val="none" w:sz="0" w:space="0" w:color="auto"/>
        <w:left w:val="none" w:sz="0" w:space="0" w:color="auto"/>
        <w:bottom w:val="none" w:sz="0" w:space="0" w:color="auto"/>
        <w:right w:val="none" w:sz="0" w:space="0" w:color="auto"/>
      </w:divBdr>
    </w:div>
    <w:div w:id="176627894">
      <w:bodyDiv w:val="1"/>
      <w:marLeft w:val="0"/>
      <w:marRight w:val="0"/>
      <w:marTop w:val="0"/>
      <w:marBottom w:val="0"/>
      <w:divBdr>
        <w:top w:val="none" w:sz="0" w:space="0" w:color="auto"/>
        <w:left w:val="none" w:sz="0" w:space="0" w:color="auto"/>
        <w:bottom w:val="none" w:sz="0" w:space="0" w:color="auto"/>
        <w:right w:val="none" w:sz="0" w:space="0" w:color="auto"/>
      </w:divBdr>
    </w:div>
    <w:div w:id="187570849">
      <w:bodyDiv w:val="1"/>
      <w:marLeft w:val="0"/>
      <w:marRight w:val="0"/>
      <w:marTop w:val="0"/>
      <w:marBottom w:val="0"/>
      <w:divBdr>
        <w:top w:val="none" w:sz="0" w:space="0" w:color="auto"/>
        <w:left w:val="none" w:sz="0" w:space="0" w:color="auto"/>
        <w:bottom w:val="none" w:sz="0" w:space="0" w:color="auto"/>
        <w:right w:val="none" w:sz="0" w:space="0" w:color="auto"/>
      </w:divBdr>
    </w:div>
    <w:div w:id="228349288">
      <w:bodyDiv w:val="1"/>
      <w:marLeft w:val="0"/>
      <w:marRight w:val="0"/>
      <w:marTop w:val="0"/>
      <w:marBottom w:val="0"/>
      <w:divBdr>
        <w:top w:val="none" w:sz="0" w:space="0" w:color="auto"/>
        <w:left w:val="none" w:sz="0" w:space="0" w:color="auto"/>
        <w:bottom w:val="none" w:sz="0" w:space="0" w:color="auto"/>
        <w:right w:val="none" w:sz="0" w:space="0" w:color="auto"/>
      </w:divBdr>
    </w:div>
    <w:div w:id="234559917">
      <w:bodyDiv w:val="1"/>
      <w:marLeft w:val="0"/>
      <w:marRight w:val="0"/>
      <w:marTop w:val="0"/>
      <w:marBottom w:val="0"/>
      <w:divBdr>
        <w:top w:val="none" w:sz="0" w:space="0" w:color="auto"/>
        <w:left w:val="none" w:sz="0" w:space="0" w:color="auto"/>
        <w:bottom w:val="none" w:sz="0" w:space="0" w:color="auto"/>
        <w:right w:val="none" w:sz="0" w:space="0" w:color="auto"/>
      </w:divBdr>
    </w:div>
    <w:div w:id="310332796">
      <w:bodyDiv w:val="1"/>
      <w:marLeft w:val="0"/>
      <w:marRight w:val="0"/>
      <w:marTop w:val="0"/>
      <w:marBottom w:val="0"/>
      <w:divBdr>
        <w:top w:val="none" w:sz="0" w:space="0" w:color="auto"/>
        <w:left w:val="none" w:sz="0" w:space="0" w:color="auto"/>
        <w:bottom w:val="none" w:sz="0" w:space="0" w:color="auto"/>
        <w:right w:val="none" w:sz="0" w:space="0" w:color="auto"/>
      </w:divBdr>
    </w:div>
    <w:div w:id="313293847">
      <w:bodyDiv w:val="1"/>
      <w:marLeft w:val="0"/>
      <w:marRight w:val="0"/>
      <w:marTop w:val="0"/>
      <w:marBottom w:val="0"/>
      <w:divBdr>
        <w:top w:val="none" w:sz="0" w:space="0" w:color="auto"/>
        <w:left w:val="none" w:sz="0" w:space="0" w:color="auto"/>
        <w:bottom w:val="none" w:sz="0" w:space="0" w:color="auto"/>
        <w:right w:val="none" w:sz="0" w:space="0" w:color="auto"/>
      </w:divBdr>
    </w:div>
    <w:div w:id="322052172">
      <w:bodyDiv w:val="1"/>
      <w:marLeft w:val="0"/>
      <w:marRight w:val="0"/>
      <w:marTop w:val="0"/>
      <w:marBottom w:val="0"/>
      <w:divBdr>
        <w:top w:val="none" w:sz="0" w:space="0" w:color="auto"/>
        <w:left w:val="none" w:sz="0" w:space="0" w:color="auto"/>
        <w:bottom w:val="none" w:sz="0" w:space="0" w:color="auto"/>
        <w:right w:val="none" w:sz="0" w:space="0" w:color="auto"/>
      </w:divBdr>
    </w:div>
    <w:div w:id="322200285">
      <w:bodyDiv w:val="1"/>
      <w:marLeft w:val="0"/>
      <w:marRight w:val="0"/>
      <w:marTop w:val="0"/>
      <w:marBottom w:val="0"/>
      <w:divBdr>
        <w:top w:val="none" w:sz="0" w:space="0" w:color="auto"/>
        <w:left w:val="none" w:sz="0" w:space="0" w:color="auto"/>
        <w:bottom w:val="none" w:sz="0" w:space="0" w:color="auto"/>
        <w:right w:val="none" w:sz="0" w:space="0" w:color="auto"/>
      </w:divBdr>
    </w:div>
    <w:div w:id="357198440">
      <w:bodyDiv w:val="1"/>
      <w:marLeft w:val="0"/>
      <w:marRight w:val="0"/>
      <w:marTop w:val="0"/>
      <w:marBottom w:val="0"/>
      <w:divBdr>
        <w:top w:val="none" w:sz="0" w:space="0" w:color="auto"/>
        <w:left w:val="none" w:sz="0" w:space="0" w:color="auto"/>
        <w:bottom w:val="none" w:sz="0" w:space="0" w:color="auto"/>
        <w:right w:val="none" w:sz="0" w:space="0" w:color="auto"/>
      </w:divBdr>
      <w:divsChild>
        <w:div w:id="138041967">
          <w:marLeft w:val="0"/>
          <w:marRight w:val="0"/>
          <w:marTop w:val="0"/>
          <w:marBottom w:val="0"/>
          <w:divBdr>
            <w:top w:val="none" w:sz="0" w:space="0" w:color="auto"/>
            <w:left w:val="none" w:sz="0" w:space="0" w:color="auto"/>
            <w:bottom w:val="none" w:sz="0" w:space="0" w:color="auto"/>
            <w:right w:val="none" w:sz="0" w:space="0" w:color="auto"/>
          </w:divBdr>
        </w:div>
        <w:div w:id="466093445">
          <w:marLeft w:val="0"/>
          <w:marRight w:val="0"/>
          <w:marTop w:val="0"/>
          <w:marBottom w:val="0"/>
          <w:divBdr>
            <w:top w:val="none" w:sz="0" w:space="0" w:color="auto"/>
            <w:left w:val="none" w:sz="0" w:space="0" w:color="auto"/>
            <w:bottom w:val="none" w:sz="0" w:space="0" w:color="auto"/>
            <w:right w:val="none" w:sz="0" w:space="0" w:color="auto"/>
          </w:divBdr>
        </w:div>
        <w:div w:id="516971510">
          <w:marLeft w:val="0"/>
          <w:marRight w:val="0"/>
          <w:marTop w:val="0"/>
          <w:marBottom w:val="0"/>
          <w:divBdr>
            <w:top w:val="none" w:sz="0" w:space="0" w:color="auto"/>
            <w:left w:val="none" w:sz="0" w:space="0" w:color="auto"/>
            <w:bottom w:val="none" w:sz="0" w:space="0" w:color="auto"/>
            <w:right w:val="none" w:sz="0" w:space="0" w:color="auto"/>
          </w:divBdr>
        </w:div>
        <w:div w:id="719717223">
          <w:marLeft w:val="0"/>
          <w:marRight w:val="0"/>
          <w:marTop w:val="0"/>
          <w:marBottom w:val="0"/>
          <w:divBdr>
            <w:top w:val="none" w:sz="0" w:space="0" w:color="auto"/>
            <w:left w:val="none" w:sz="0" w:space="0" w:color="auto"/>
            <w:bottom w:val="none" w:sz="0" w:space="0" w:color="auto"/>
            <w:right w:val="none" w:sz="0" w:space="0" w:color="auto"/>
          </w:divBdr>
        </w:div>
        <w:div w:id="935210695">
          <w:marLeft w:val="0"/>
          <w:marRight w:val="0"/>
          <w:marTop w:val="0"/>
          <w:marBottom w:val="0"/>
          <w:divBdr>
            <w:top w:val="none" w:sz="0" w:space="0" w:color="auto"/>
            <w:left w:val="none" w:sz="0" w:space="0" w:color="auto"/>
            <w:bottom w:val="none" w:sz="0" w:space="0" w:color="auto"/>
            <w:right w:val="none" w:sz="0" w:space="0" w:color="auto"/>
          </w:divBdr>
        </w:div>
        <w:div w:id="1788306702">
          <w:marLeft w:val="0"/>
          <w:marRight w:val="0"/>
          <w:marTop w:val="0"/>
          <w:marBottom w:val="0"/>
          <w:divBdr>
            <w:top w:val="none" w:sz="0" w:space="0" w:color="auto"/>
            <w:left w:val="none" w:sz="0" w:space="0" w:color="auto"/>
            <w:bottom w:val="none" w:sz="0" w:space="0" w:color="auto"/>
            <w:right w:val="none" w:sz="0" w:space="0" w:color="auto"/>
          </w:divBdr>
        </w:div>
        <w:div w:id="1793359406">
          <w:marLeft w:val="0"/>
          <w:marRight w:val="0"/>
          <w:marTop w:val="0"/>
          <w:marBottom w:val="0"/>
          <w:divBdr>
            <w:top w:val="none" w:sz="0" w:space="0" w:color="auto"/>
            <w:left w:val="none" w:sz="0" w:space="0" w:color="auto"/>
            <w:bottom w:val="none" w:sz="0" w:space="0" w:color="auto"/>
            <w:right w:val="none" w:sz="0" w:space="0" w:color="auto"/>
          </w:divBdr>
        </w:div>
        <w:div w:id="1804880451">
          <w:marLeft w:val="0"/>
          <w:marRight w:val="0"/>
          <w:marTop w:val="0"/>
          <w:marBottom w:val="0"/>
          <w:divBdr>
            <w:top w:val="none" w:sz="0" w:space="0" w:color="auto"/>
            <w:left w:val="none" w:sz="0" w:space="0" w:color="auto"/>
            <w:bottom w:val="none" w:sz="0" w:space="0" w:color="auto"/>
            <w:right w:val="none" w:sz="0" w:space="0" w:color="auto"/>
          </w:divBdr>
        </w:div>
        <w:div w:id="2046179378">
          <w:marLeft w:val="0"/>
          <w:marRight w:val="0"/>
          <w:marTop w:val="0"/>
          <w:marBottom w:val="0"/>
          <w:divBdr>
            <w:top w:val="none" w:sz="0" w:space="0" w:color="auto"/>
            <w:left w:val="none" w:sz="0" w:space="0" w:color="auto"/>
            <w:bottom w:val="none" w:sz="0" w:space="0" w:color="auto"/>
            <w:right w:val="none" w:sz="0" w:space="0" w:color="auto"/>
          </w:divBdr>
        </w:div>
        <w:div w:id="2093236076">
          <w:marLeft w:val="0"/>
          <w:marRight w:val="0"/>
          <w:marTop w:val="0"/>
          <w:marBottom w:val="0"/>
          <w:divBdr>
            <w:top w:val="none" w:sz="0" w:space="0" w:color="auto"/>
            <w:left w:val="none" w:sz="0" w:space="0" w:color="auto"/>
            <w:bottom w:val="none" w:sz="0" w:space="0" w:color="auto"/>
            <w:right w:val="none" w:sz="0" w:space="0" w:color="auto"/>
          </w:divBdr>
        </w:div>
      </w:divsChild>
    </w:div>
    <w:div w:id="381372790">
      <w:bodyDiv w:val="1"/>
      <w:marLeft w:val="0"/>
      <w:marRight w:val="0"/>
      <w:marTop w:val="0"/>
      <w:marBottom w:val="0"/>
      <w:divBdr>
        <w:top w:val="none" w:sz="0" w:space="0" w:color="auto"/>
        <w:left w:val="none" w:sz="0" w:space="0" w:color="auto"/>
        <w:bottom w:val="none" w:sz="0" w:space="0" w:color="auto"/>
        <w:right w:val="none" w:sz="0" w:space="0" w:color="auto"/>
      </w:divBdr>
    </w:div>
    <w:div w:id="385032584">
      <w:bodyDiv w:val="1"/>
      <w:marLeft w:val="0"/>
      <w:marRight w:val="0"/>
      <w:marTop w:val="0"/>
      <w:marBottom w:val="0"/>
      <w:divBdr>
        <w:top w:val="none" w:sz="0" w:space="0" w:color="auto"/>
        <w:left w:val="none" w:sz="0" w:space="0" w:color="auto"/>
        <w:bottom w:val="none" w:sz="0" w:space="0" w:color="auto"/>
        <w:right w:val="none" w:sz="0" w:space="0" w:color="auto"/>
      </w:divBdr>
    </w:div>
    <w:div w:id="412433989">
      <w:bodyDiv w:val="1"/>
      <w:marLeft w:val="0"/>
      <w:marRight w:val="0"/>
      <w:marTop w:val="0"/>
      <w:marBottom w:val="0"/>
      <w:divBdr>
        <w:top w:val="none" w:sz="0" w:space="0" w:color="auto"/>
        <w:left w:val="none" w:sz="0" w:space="0" w:color="auto"/>
        <w:bottom w:val="none" w:sz="0" w:space="0" w:color="auto"/>
        <w:right w:val="none" w:sz="0" w:space="0" w:color="auto"/>
      </w:divBdr>
    </w:div>
    <w:div w:id="415636250">
      <w:bodyDiv w:val="1"/>
      <w:marLeft w:val="0"/>
      <w:marRight w:val="0"/>
      <w:marTop w:val="0"/>
      <w:marBottom w:val="0"/>
      <w:divBdr>
        <w:top w:val="none" w:sz="0" w:space="0" w:color="auto"/>
        <w:left w:val="none" w:sz="0" w:space="0" w:color="auto"/>
        <w:bottom w:val="none" w:sz="0" w:space="0" w:color="auto"/>
        <w:right w:val="none" w:sz="0" w:space="0" w:color="auto"/>
      </w:divBdr>
    </w:div>
    <w:div w:id="473371605">
      <w:bodyDiv w:val="1"/>
      <w:marLeft w:val="0"/>
      <w:marRight w:val="0"/>
      <w:marTop w:val="0"/>
      <w:marBottom w:val="0"/>
      <w:divBdr>
        <w:top w:val="none" w:sz="0" w:space="0" w:color="auto"/>
        <w:left w:val="none" w:sz="0" w:space="0" w:color="auto"/>
        <w:bottom w:val="none" w:sz="0" w:space="0" w:color="auto"/>
        <w:right w:val="none" w:sz="0" w:space="0" w:color="auto"/>
      </w:divBdr>
      <w:divsChild>
        <w:div w:id="715158357">
          <w:marLeft w:val="0"/>
          <w:marRight w:val="0"/>
          <w:marTop w:val="0"/>
          <w:marBottom w:val="0"/>
          <w:divBdr>
            <w:top w:val="none" w:sz="0" w:space="0" w:color="auto"/>
            <w:left w:val="none" w:sz="0" w:space="0" w:color="auto"/>
            <w:bottom w:val="none" w:sz="0" w:space="0" w:color="auto"/>
            <w:right w:val="none" w:sz="0" w:space="0" w:color="auto"/>
          </w:divBdr>
        </w:div>
      </w:divsChild>
    </w:div>
    <w:div w:id="502477256">
      <w:bodyDiv w:val="1"/>
      <w:marLeft w:val="0"/>
      <w:marRight w:val="0"/>
      <w:marTop w:val="0"/>
      <w:marBottom w:val="0"/>
      <w:divBdr>
        <w:top w:val="none" w:sz="0" w:space="0" w:color="auto"/>
        <w:left w:val="none" w:sz="0" w:space="0" w:color="auto"/>
        <w:bottom w:val="none" w:sz="0" w:space="0" w:color="auto"/>
        <w:right w:val="none" w:sz="0" w:space="0" w:color="auto"/>
      </w:divBdr>
    </w:div>
    <w:div w:id="545683421">
      <w:bodyDiv w:val="1"/>
      <w:marLeft w:val="0"/>
      <w:marRight w:val="0"/>
      <w:marTop w:val="0"/>
      <w:marBottom w:val="0"/>
      <w:divBdr>
        <w:top w:val="none" w:sz="0" w:space="0" w:color="auto"/>
        <w:left w:val="none" w:sz="0" w:space="0" w:color="auto"/>
        <w:bottom w:val="none" w:sz="0" w:space="0" w:color="auto"/>
        <w:right w:val="none" w:sz="0" w:space="0" w:color="auto"/>
      </w:divBdr>
    </w:div>
    <w:div w:id="599214741">
      <w:bodyDiv w:val="1"/>
      <w:marLeft w:val="0"/>
      <w:marRight w:val="0"/>
      <w:marTop w:val="0"/>
      <w:marBottom w:val="0"/>
      <w:divBdr>
        <w:top w:val="none" w:sz="0" w:space="0" w:color="auto"/>
        <w:left w:val="none" w:sz="0" w:space="0" w:color="auto"/>
        <w:bottom w:val="none" w:sz="0" w:space="0" w:color="auto"/>
        <w:right w:val="none" w:sz="0" w:space="0" w:color="auto"/>
      </w:divBdr>
    </w:div>
    <w:div w:id="612859785">
      <w:bodyDiv w:val="1"/>
      <w:marLeft w:val="0"/>
      <w:marRight w:val="0"/>
      <w:marTop w:val="0"/>
      <w:marBottom w:val="0"/>
      <w:divBdr>
        <w:top w:val="none" w:sz="0" w:space="0" w:color="auto"/>
        <w:left w:val="none" w:sz="0" w:space="0" w:color="auto"/>
        <w:bottom w:val="none" w:sz="0" w:space="0" w:color="auto"/>
        <w:right w:val="none" w:sz="0" w:space="0" w:color="auto"/>
      </w:divBdr>
    </w:div>
    <w:div w:id="615912358">
      <w:bodyDiv w:val="1"/>
      <w:marLeft w:val="0"/>
      <w:marRight w:val="0"/>
      <w:marTop w:val="0"/>
      <w:marBottom w:val="0"/>
      <w:divBdr>
        <w:top w:val="none" w:sz="0" w:space="0" w:color="auto"/>
        <w:left w:val="none" w:sz="0" w:space="0" w:color="auto"/>
        <w:bottom w:val="none" w:sz="0" w:space="0" w:color="auto"/>
        <w:right w:val="none" w:sz="0" w:space="0" w:color="auto"/>
      </w:divBdr>
    </w:div>
    <w:div w:id="620457541">
      <w:bodyDiv w:val="1"/>
      <w:marLeft w:val="0"/>
      <w:marRight w:val="0"/>
      <w:marTop w:val="0"/>
      <w:marBottom w:val="0"/>
      <w:divBdr>
        <w:top w:val="none" w:sz="0" w:space="0" w:color="auto"/>
        <w:left w:val="none" w:sz="0" w:space="0" w:color="auto"/>
        <w:bottom w:val="none" w:sz="0" w:space="0" w:color="auto"/>
        <w:right w:val="none" w:sz="0" w:space="0" w:color="auto"/>
      </w:divBdr>
    </w:div>
    <w:div w:id="639503501">
      <w:bodyDiv w:val="1"/>
      <w:marLeft w:val="0"/>
      <w:marRight w:val="0"/>
      <w:marTop w:val="0"/>
      <w:marBottom w:val="0"/>
      <w:divBdr>
        <w:top w:val="none" w:sz="0" w:space="0" w:color="auto"/>
        <w:left w:val="none" w:sz="0" w:space="0" w:color="auto"/>
        <w:bottom w:val="none" w:sz="0" w:space="0" w:color="auto"/>
        <w:right w:val="none" w:sz="0" w:space="0" w:color="auto"/>
      </w:divBdr>
    </w:div>
    <w:div w:id="674302213">
      <w:bodyDiv w:val="1"/>
      <w:marLeft w:val="0"/>
      <w:marRight w:val="0"/>
      <w:marTop w:val="0"/>
      <w:marBottom w:val="0"/>
      <w:divBdr>
        <w:top w:val="none" w:sz="0" w:space="0" w:color="auto"/>
        <w:left w:val="none" w:sz="0" w:space="0" w:color="auto"/>
        <w:bottom w:val="none" w:sz="0" w:space="0" w:color="auto"/>
        <w:right w:val="none" w:sz="0" w:space="0" w:color="auto"/>
      </w:divBdr>
    </w:div>
    <w:div w:id="721638204">
      <w:bodyDiv w:val="1"/>
      <w:marLeft w:val="0"/>
      <w:marRight w:val="0"/>
      <w:marTop w:val="0"/>
      <w:marBottom w:val="0"/>
      <w:divBdr>
        <w:top w:val="none" w:sz="0" w:space="0" w:color="auto"/>
        <w:left w:val="none" w:sz="0" w:space="0" w:color="auto"/>
        <w:bottom w:val="none" w:sz="0" w:space="0" w:color="auto"/>
        <w:right w:val="none" w:sz="0" w:space="0" w:color="auto"/>
      </w:divBdr>
    </w:div>
    <w:div w:id="742021715">
      <w:bodyDiv w:val="1"/>
      <w:marLeft w:val="0"/>
      <w:marRight w:val="0"/>
      <w:marTop w:val="0"/>
      <w:marBottom w:val="0"/>
      <w:divBdr>
        <w:top w:val="none" w:sz="0" w:space="0" w:color="auto"/>
        <w:left w:val="none" w:sz="0" w:space="0" w:color="auto"/>
        <w:bottom w:val="none" w:sz="0" w:space="0" w:color="auto"/>
        <w:right w:val="none" w:sz="0" w:space="0" w:color="auto"/>
      </w:divBdr>
    </w:div>
    <w:div w:id="825240329">
      <w:bodyDiv w:val="1"/>
      <w:marLeft w:val="0"/>
      <w:marRight w:val="0"/>
      <w:marTop w:val="0"/>
      <w:marBottom w:val="0"/>
      <w:divBdr>
        <w:top w:val="none" w:sz="0" w:space="0" w:color="auto"/>
        <w:left w:val="none" w:sz="0" w:space="0" w:color="auto"/>
        <w:bottom w:val="none" w:sz="0" w:space="0" w:color="auto"/>
        <w:right w:val="none" w:sz="0" w:space="0" w:color="auto"/>
      </w:divBdr>
    </w:div>
    <w:div w:id="857735518">
      <w:bodyDiv w:val="1"/>
      <w:marLeft w:val="0"/>
      <w:marRight w:val="0"/>
      <w:marTop w:val="0"/>
      <w:marBottom w:val="0"/>
      <w:divBdr>
        <w:top w:val="none" w:sz="0" w:space="0" w:color="auto"/>
        <w:left w:val="none" w:sz="0" w:space="0" w:color="auto"/>
        <w:bottom w:val="none" w:sz="0" w:space="0" w:color="auto"/>
        <w:right w:val="none" w:sz="0" w:space="0" w:color="auto"/>
      </w:divBdr>
    </w:div>
    <w:div w:id="864170553">
      <w:bodyDiv w:val="1"/>
      <w:marLeft w:val="0"/>
      <w:marRight w:val="0"/>
      <w:marTop w:val="0"/>
      <w:marBottom w:val="0"/>
      <w:divBdr>
        <w:top w:val="none" w:sz="0" w:space="0" w:color="auto"/>
        <w:left w:val="none" w:sz="0" w:space="0" w:color="auto"/>
        <w:bottom w:val="none" w:sz="0" w:space="0" w:color="auto"/>
        <w:right w:val="none" w:sz="0" w:space="0" w:color="auto"/>
      </w:divBdr>
    </w:div>
    <w:div w:id="885220513">
      <w:bodyDiv w:val="1"/>
      <w:marLeft w:val="0"/>
      <w:marRight w:val="0"/>
      <w:marTop w:val="0"/>
      <w:marBottom w:val="0"/>
      <w:divBdr>
        <w:top w:val="none" w:sz="0" w:space="0" w:color="auto"/>
        <w:left w:val="none" w:sz="0" w:space="0" w:color="auto"/>
        <w:bottom w:val="none" w:sz="0" w:space="0" w:color="auto"/>
        <w:right w:val="none" w:sz="0" w:space="0" w:color="auto"/>
      </w:divBdr>
    </w:div>
    <w:div w:id="900598422">
      <w:bodyDiv w:val="1"/>
      <w:marLeft w:val="0"/>
      <w:marRight w:val="0"/>
      <w:marTop w:val="0"/>
      <w:marBottom w:val="0"/>
      <w:divBdr>
        <w:top w:val="none" w:sz="0" w:space="0" w:color="auto"/>
        <w:left w:val="none" w:sz="0" w:space="0" w:color="auto"/>
        <w:bottom w:val="none" w:sz="0" w:space="0" w:color="auto"/>
        <w:right w:val="none" w:sz="0" w:space="0" w:color="auto"/>
      </w:divBdr>
    </w:div>
    <w:div w:id="965232733">
      <w:bodyDiv w:val="1"/>
      <w:marLeft w:val="0"/>
      <w:marRight w:val="0"/>
      <w:marTop w:val="0"/>
      <w:marBottom w:val="0"/>
      <w:divBdr>
        <w:top w:val="none" w:sz="0" w:space="0" w:color="auto"/>
        <w:left w:val="none" w:sz="0" w:space="0" w:color="auto"/>
        <w:bottom w:val="none" w:sz="0" w:space="0" w:color="auto"/>
        <w:right w:val="none" w:sz="0" w:space="0" w:color="auto"/>
      </w:divBdr>
    </w:div>
    <w:div w:id="966739348">
      <w:bodyDiv w:val="1"/>
      <w:marLeft w:val="0"/>
      <w:marRight w:val="0"/>
      <w:marTop w:val="0"/>
      <w:marBottom w:val="0"/>
      <w:divBdr>
        <w:top w:val="none" w:sz="0" w:space="0" w:color="auto"/>
        <w:left w:val="none" w:sz="0" w:space="0" w:color="auto"/>
        <w:bottom w:val="none" w:sz="0" w:space="0" w:color="auto"/>
        <w:right w:val="none" w:sz="0" w:space="0" w:color="auto"/>
      </w:divBdr>
    </w:div>
    <w:div w:id="1158157550">
      <w:bodyDiv w:val="1"/>
      <w:marLeft w:val="0"/>
      <w:marRight w:val="0"/>
      <w:marTop w:val="0"/>
      <w:marBottom w:val="0"/>
      <w:divBdr>
        <w:top w:val="none" w:sz="0" w:space="0" w:color="auto"/>
        <w:left w:val="none" w:sz="0" w:space="0" w:color="auto"/>
        <w:bottom w:val="none" w:sz="0" w:space="0" w:color="auto"/>
        <w:right w:val="none" w:sz="0" w:space="0" w:color="auto"/>
      </w:divBdr>
    </w:div>
    <w:div w:id="1210455176">
      <w:bodyDiv w:val="1"/>
      <w:marLeft w:val="0"/>
      <w:marRight w:val="0"/>
      <w:marTop w:val="0"/>
      <w:marBottom w:val="0"/>
      <w:divBdr>
        <w:top w:val="none" w:sz="0" w:space="0" w:color="auto"/>
        <w:left w:val="none" w:sz="0" w:space="0" w:color="auto"/>
        <w:bottom w:val="none" w:sz="0" w:space="0" w:color="auto"/>
        <w:right w:val="none" w:sz="0" w:space="0" w:color="auto"/>
      </w:divBdr>
    </w:div>
    <w:div w:id="1261908076">
      <w:bodyDiv w:val="1"/>
      <w:marLeft w:val="0"/>
      <w:marRight w:val="0"/>
      <w:marTop w:val="0"/>
      <w:marBottom w:val="0"/>
      <w:divBdr>
        <w:top w:val="none" w:sz="0" w:space="0" w:color="auto"/>
        <w:left w:val="none" w:sz="0" w:space="0" w:color="auto"/>
        <w:bottom w:val="none" w:sz="0" w:space="0" w:color="auto"/>
        <w:right w:val="none" w:sz="0" w:space="0" w:color="auto"/>
      </w:divBdr>
    </w:div>
    <w:div w:id="1378120825">
      <w:bodyDiv w:val="1"/>
      <w:marLeft w:val="0"/>
      <w:marRight w:val="0"/>
      <w:marTop w:val="0"/>
      <w:marBottom w:val="0"/>
      <w:divBdr>
        <w:top w:val="none" w:sz="0" w:space="0" w:color="auto"/>
        <w:left w:val="none" w:sz="0" w:space="0" w:color="auto"/>
        <w:bottom w:val="none" w:sz="0" w:space="0" w:color="auto"/>
        <w:right w:val="none" w:sz="0" w:space="0" w:color="auto"/>
      </w:divBdr>
    </w:div>
    <w:div w:id="1407729108">
      <w:bodyDiv w:val="1"/>
      <w:marLeft w:val="0"/>
      <w:marRight w:val="0"/>
      <w:marTop w:val="0"/>
      <w:marBottom w:val="0"/>
      <w:divBdr>
        <w:top w:val="none" w:sz="0" w:space="0" w:color="auto"/>
        <w:left w:val="none" w:sz="0" w:space="0" w:color="auto"/>
        <w:bottom w:val="none" w:sz="0" w:space="0" w:color="auto"/>
        <w:right w:val="none" w:sz="0" w:space="0" w:color="auto"/>
      </w:divBdr>
      <w:divsChild>
        <w:div w:id="628627129">
          <w:marLeft w:val="0"/>
          <w:marRight w:val="0"/>
          <w:marTop w:val="0"/>
          <w:marBottom w:val="0"/>
          <w:divBdr>
            <w:top w:val="none" w:sz="0" w:space="0" w:color="auto"/>
            <w:left w:val="none" w:sz="0" w:space="0" w:color="auto"/>
            <w:bottom w:val="none" w:sz="0" w:space="0" w:color="auto"/>
            <w:right w:val="none" w:sz="0" w:space="0" w:color="auto"/>
          </w:divBdr>
          <w:divsChild>
            <w:div w:id="1459644674">
              <w:marLeft w:val="0"/>
              <w:marRight w:val="0"/>
              <w:marTop w:val="0"/>
              <w:marBottom w:val="0"/>
              <w:divBdr>
                <w:top w:val="none" w:sz="0" w:space="0" w:color="auto"/>
                <w:left w:val="none" w:sz="0" w:space="0" w:color="auto"/>
                <w:bottom w:val="none" w:sz="0" w:space="0" w:color="auto"/>
                <w:right w:val="none" w:sz="0" w:space="0" w:color="auto"/>
              </w:divBdr>
              <w:divsChild>
                <w:div w:id="334724686">
                  <w:marLeft w:val="0"/>
                  <w:marRight w:val="0"/>
                  <w:marTop w:val="0"/>
                  <w:marBottom w:val="0"/>
                  <w:divBdr>
                    <w:top w:val="none" w:sz="0" w:space="0" w:color="auto"/>
                    <w:left w:val="none" w:sz="0" w:space="0" w:color="auto"/>
                    <w:bottom w:val="none" w:sz="0" w:space="0" w:color="auto"/>
                    <w:right w:val="none" w:sz="0" w:space="0" w:color="auto"/>
                  </w:divBdr>
                </w:div>
                <w:div w:id="849296504">
                  <w:marLeft w:val="0"/>
                  <w:marRight w:val="0"/>
                  <w:marTop w:val="0"/>
                  <w:marBottom w:val="0"/>
                  <w:divBdr>
                    <w:top w:val="none" w:sz="0" w:space="0" w:color="auto"/>
                    <w:left w:val="none" w:sz="0" w:space="0" w:color="auto"/>
                    <w:bottom w:val="none" w:sz="0" w:space="0" w:color="auto"/>
                    <w:right w:val="none" w:sz="0" w:space="0" w:color="auto"/>
                  </w:divBdr>
                </w:div>
                <w:div w:id="871461021">
                  <w:marLeft w:val="0"/>
                  <w:marRight w:val="0"/>
                  <w:marTop w:val="0"/>
                  <w:marBottom w:val="0"/>
                  <w:divBdr>
                    <w:top w:val="none" w:sz="0" w:space="0" w:color="auto"/>
                    <w:left w:val="none" w:sz="0" w:space="0" w:color="auto"/>
                    <w:bottom w:val="none" w:sz="0" w:space="0" w:color="auto"/>
                    <w:right w:val="none" w:sz="0" w:space="0" w:color="auto"/>
                  </w:divBdr>
                </w:div>
                <w:div w:id="1616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6176">
      <w:bodyDiv w:val="1"/>
      <w:marLeft w:val="0"/>
      <w:marRight w:val="0"/>
      <w:marTop w:val="0"/>
      <w:marBottom w:val="0"/>
      <w:divBdr>
        <w:top w:val="none" w:sz="0" w:space="0" w:color="auto"/>
        <w:left w:val="none" w:sz="0" w:space="0" w:color="auto"/>
        <w:bottom w:val="none" w:sz="0" w:space="0" w:color="auto"/>
        <w:right w:val="none" w:sz="0" w:space="0" w:color="auto"/>
      </w:divBdr>
    </w:div>
    <w:div w:id="1424108467">
      <w:bodyDiv w:val="1"/>
      <w:marLeft w:val="0"/>
      <w:marRight w:val="0"/>
      <w:marTop w:val="0"/>
      <w:marBottom w:val="0"/>
      <w:divBdr>
        <w:top w:val="none" w:sz="0" w:space="0" w:color="auto"/>
        <w:left w:val="none" w:sz="0" w:space="0" w:color="auto"/>
        <w:bottom w:val="none" w:sz="0" w:space="0" w:color="auto"/>
        <w:right w:val="none" w:sz="0" w:space="0" w:color="auto"/>
      </w:divBdr>
    </w:div>
    <w:div w:id="1442917169">
      <w:bodyDiv w:val="1"/>
      <w:marLeft w:val="0"/>
      <w:marRight w:val="0"/>
      <w:marTop w:val="0"/>
      <w:marBottom w:val="0"/>
      <w:divBdr>
        <w:top w:val="none" w:sz="0" w:space="0" w:color="auto"/>
        <w:left w:val="none" w:sz="0" w:space="0" w:color="auto"/>
        <w:bottom w:val="none" w:sz="0" w:space="0" w:color="auto"/>
        <w:right w:val="none" w:sz="0" w:space="0" w:color="auto"/>
      </w:divBdr>
    </w:div>
    <w:div w:id="1449927721">
      <w:bodyDiv w:val="1"/>
      <w:marLeft w:val="0"/>
      <w:marRight w:val="0"/>
      <w:marTop w:val="0"/>
      <w:marBottom w:val="0"/>
      <w:divBdr>
        <w:top w:val="none" w:sz="0" w:space="0" w:color="auto"/>
        <w:left w:val="none" w:sz="0" w:space="0" w:color="auto"/>
        <w:bottom w:val="none" w:sz="0" w:space="0" w:color="auto"/>
        <w:right w:val="none" w:sz="0" w:space="0" w:color="auto"/>
      </w:divBdr>
    </w:div>
    <w:div w:id="1457791533">
      <w:bodyDiv w:val="1"/>
      <w:marLeft w:val="0"/>
      <w:marRight w:val="0"/>
      <w:marTop w:val="0"/>
      <w:marBottom w:val="0"/>
      <w:divBdr>
        <w:top w:val="none" w:sz="0" w:space="0" w:color="auto"/>
        <w:left w:val="none" w:sz="0" w:space="0" w:color="auto"/>
        <w:bottom w:val="none" w:sz="0" w:space="0" w:color="auto"/>
        <w:right w:val="none" w:sz="0" w:space="0" w:color="auto"/>
      </w:divBdr>
    </w:div>
    <w:div w:id="1480924735">
      <w:bodyDiv w:val="1"/>
      <w:marLeft w:val="0"/>
      <w:marRight w:val="0"/>
      <w:marTop w:val="0"/>
      <w:marBottom w:val="0"/>
      <w:divBdr>
        <w:top w:val="none" w:sz="0" w:space="0" w:color="auto"/>
        <w:left w:val="none" w:sz="0" w:space="0" w:color="auto"/>
        <w:bottom w:val="none" w:sz="0" w:space="0" w:color="auto"/>
        <w:right w:val="none" w:sz="0" w:space="0" w:color="auto"/>
      </w:divBdr>
    </w:div>
    <w:div w:id="1498033035">
      <w:bodyDiv w:val="1"/>
      <w:marLeft w:val="0"/>
      <w:marRight w:val="0"/>
      <w:marTop w:val="0"/>
      <w:marBottom w:val="0"/>
      <w:divBdr>
        <w:top w:val="none" w:sz="0" w:space="0" w:color="auto"/>
        <w:left w:val="none" w:sz="0" w:space="0" w:color="auto"/>
        <w:bottom w:val="none" w:sz="0" w:space="0" w:color="auto"/>
        <w:right w:val="none" w:sz="0" w:space="0" w:color="auto"/>
      </w:divBdr>
    </w:div>
    <w:div w:id="1648515820">
      <w:bodyDiv w:val="1"/>
      <w:marLeft w:val="0"/>
      <w:marRight w:val="0"/>
      <w:marTop w:val="0"/>
      <w:marBottom w:val="0"/>
      <w:divBdr>
        <w:top w:val="none" w:sz="0" w:space="0" w:color="auto"/>
        <w:left w:val="none" w:sz="0" w:space="0" w:color="auto"/>
        <w:bottom w:val="none" w:sz="0" w:space="0" w:color="auto"/>
        <w:right w:val="none" w:sz="0" w:space="0" w:color="auto"/>
      </w:divBdr>
    </w:div>
    <w:div w:id="1684624774">
      <w:bodyDiv w:val="1"/>
      <w:marLeft w:val="0"/>
      <w:marRight w:val="0"/>
      <w:marTop w:val="0"/>
      <w:marBottom w:val="0"/>
      <w:divBdr>
        <w:top w:val="none" w:sz="0" w:space="0" w:color="auto"/>
        <w:left w:val="none" w:sz="0" w:space="0" w:color="auto"/>
        <w:bottom w:val="none" w:sz="0" w:space="0" w:color="auto"/>
        <w:right w:val="none" w:sz="0" w:space="0" w:color="auto"/>
      </w:divBdr>
    </w:div>
    <w:div w:id="1723865880">
      <w:bodyDiv w:val="1"/>
      <w:marLeft w:val="0"/>
      <w:marRight w:val="0"/>
      <w:marTop w:val="0"/>
      <w:marBottom w:val="0"/>
      <w:divBdr>
        <w:top w:val="none" w:sz="0" w:space="0" w:color="auto"/>
        <w:left w:val="none" w:sz="0" w:space="0" w:color="auto"/>
        <w:bottom w:val="none" w:sz="0" w:space="0" w:color="auto"/>
        <w:right w:val="none" w:sz="0" w:space="0" w:color="auto"/>
      </w:divBdr>
    </w:div>
    <w:div w:id="1734695858">
      <w:bodyDiv w:val="1"/>
      <w:marLeft w:val="0"/>
      <w:marRight w:val="0"/>
      <w:marTop w:val="0"/>
      <w:marBottom w:val="0"/>
      <w:divBdr>
        <w:top w:val="none" w:sz="0" w:space="0" w:color="auto"/>
        <w:left w:val="none" w:sz="0" w:space="0" w:color="auto"/>
        <w:bottom w:val="none" w:sz="0" w:space="0" w:color="auto"/>
        <w:right w:val="none" w:sz="0" w:space="0" w:color="auto"/>
      </w:divBdr>
    </w:div>
    <w:div w:id="1894920461">
      <w:bodyDiv w:val="1"/>
      <w:marLeft w:val="0"/>
      <w:marRight w:val="0"/>
      <w:marTop w:val="0"/>
      <w:marBottom w:val="0"/>
      <w:divBdr>
        <w:top w:val="none" w:sz="0" w:space="0" w:color="auto"/>
        <w:left w:val="none" w:sz="0" w:space="0" w:color="auto"/>
        <w:bottom w:val="none" w:sz="0" w:space="0" w:color="auto"/>
        <w:right w:val="none" w:sz="0" w:space="0" w:color="auto"/>
      </w:divBdr>
    </w:div>
    <w:div w:id="1931504407">
      <w:bodyDiv w:val="1"/>
      <w:marLeft w:val="0"/>
      <w:marRight w:val="0"/>
      <w:marTop w:val="0"/>
      <w:marBottom w:val="0"/>
      <w:divBdr>
        <w:top w:val="none" w:sz="0" w:space="0" w:color="auto"/>
        <w:left w:val="none" w:sz="0" w:space="0" w:color="auto"/>
        <w:bottom w:val="none" w:sz="0" w:space="0" w:color="auto"/>
        <w:right w:val="none" w:sz="0" w:space="0" w:color="auto"/>
      </w:divBdr>
    </w:div>
    <w:div w:id="1953129410">
      <w:bodyDiv w:val="1"/>
      <w:marLeft w:val="0"/>
      <w:marRight w:val="0"/>
      <w:marTop w:val="0"/>
      <w:marBottom w:val="0"/>
      <w:divBdr>
        <w:top w:val="none" w:sz="0" w:space="0" w:color="auto"/>
        <w:left w:val="none" w:sz="0" w:space="0" w:color="auto"/>
        <w:bottom w:val="none" w:sz="0" w:space="0" w:color="auto"/>
        <w:right w:val="none" w:sz="0" w:space="0" w:color="auto"/>
      </w:divBdr>
    </w:div>
    <w:div w:id="2034767594">
      <w:bodyDiv w:val="1"/>
      <w:marLeft w:val="0"/>
      <w:marRight w:val="0"/>
      <w:marTop w:val="0"/>
      <w:marBottom w:val="0"/>
      <w:divBdr>
        <w:top w:val="none" w:sz="0" w:space="0" w:color="auto"/>
        <w:left w:val="none" w:sz="0" w:space="0" w:color="auto"/>
        <w:bottom w:val="none" w:sz="0" w:space="0" w:color="auto"/>
        <w:right w:val="none" w:sz="0" w:space="0" w:color="auto"/>
      </w:divBdr>
    </w:div>
    <w:div w:id="2073694866">
      <w:bodyDiv w:val="1"/>
      <w:marLeft w:val="0"/>
      <w:marRight w:val="0"/>
      <w:marTop w:val="0"/>
      <w:marBottom w:val="0"/>
      <w:divBdr>
        <w:top w:val="none" w:sz="0" w:space="0" w:color="auto"/>
        <w:left w:val="none" w:sz="0" w:space="0" w:color="auto"/>
        <w:bottom w:val="none" w:sz="0" w:space="0" w:color="auto"/>
        <w:right w:val="none" w:sz="0" w:space="0" w:color="auto"/>
      </w:divBdr>
    </w:div>
    <w:div w:id="2075928922">
      <w:bodyDiv w:val="1"/>
      <w:marLeft w:val="0"/>
      <w:marRight w:val="0"/>
      <w:marTop w:val="0"/>
      <w:marBottom w:val="0"/>
      <w:divBdr>
        <w:top w:val="none" w:sz="0" w:space="0" w:color="auto"/>
        <w:left w:val="none" w:sz="0" w:space="0" w:color="auto"/>
        <w:bottom w:val="none" w:sz="0" w:space="0" w:color="auto"/>
        <w:right w:val="none" w:sz="0" w:space="0" w:color="auto"/>
      </w:divBdr>
    </w:div>
    <w:div w:id="2079748044">
      <w:bodyDiv w:val="1"/>
      <w:marLeft w:val="0"/>
      <w:marRight w:val="0"/>
      <w:marTop w:val="0"/>
      <w:marBottom w:val="0"/>
      <w:divBdr>
        <w:top w:val="none" w:sz="0" w:space="0" w:color="auto"/>
        <w:left w:val="none" w:sz="0" w:space="0" w:color="auto"/>
        <w:bottom w:val="none" w:sz="0" w:space="0" w:color="auto"/>
        <w:right w:val="none" w:sz="0" w:space="0" w:color="auto"/>
      </w:divBdr>
    </w:div>
    <w:div w:id="21160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www.globalminded.org" TargetMode="External"/><Relationship Id="rId12" Type="http://schemas.openxmlformats.org/officeDocument/2006/relationships/image" Target="media/image6.jpeg"/><Relationship Id="rId17" Type="http://schemas.openxmlformats.org/officeDocument/2006/relationships/image" Target="cid:85D08789-8B09-4156-8C90-F1359383E687"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ferrell@certiport.com"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Innovations 2007 Exhibition Guide Errata</vt:lpstr>
    </vt:vector>
  </TitlesOfParts>
  <Company>League for Innovation</Company>
  <LinksUpToDate>false</LinksUpToDate>
  <CharactersWithSpaces>6327</CharactersWithSpaces>
  <SharedDoc>false</SharedDoc>
  <HLinks>
    <vt:vector size="234" baseType="variant">
      <vt:variant>
        <vt:i4>6488119</vt:i4>
      </vt:variant>
      <vt:variant>
        <vt:i4>114</vt:i4>
      </vt:variant>
      <vt:variant>
        <vt:i4>0</vt:i4>
      </vt:variant>
      <vt:variant>
        <vt:i4>5</vt:i4>
      </vt:variant>
      <vt:variant>
        <vt:lpwstr>http://www.wilson-bennett.com/</vt:lpwstr>
      </vt:variant>
      <vt:variant>
        <vt:lpwstr/>
      </vt:variant>
      <vt:variant>
        <vt:i4>5570598</vt:i4>
      </vt:variant>
      <vt:variant>
        <vt:i4>111</vt:i4>
      </vt:variant>
      <vt:variant>
        <vt:i4>0</vt:i4>
      </vt:variant>
      <vt:variant>
        <vt:i4>5</vt:i4>
      </vt:variant>
      <vt:variant>
        <vt:lpwstr>mailto:todd@wilson-bennett.com</vt:lpwstr>
      </vt:variant>
      <vt:variant>
        <vt:lpwstr/>
      </vt:variant>
      <vt:variant>
        <vt:i4>5832782</vt:i4>
      </vt:variant>
      <vt:variant>
        <vt:i4>108</vt:i4>
      </vt:variant>
      <vt:variant>
        <vt:i4>0</vt:i4>
      </vt:variant>
      <vt:variant>
        <vt:i4>5</vt:i4>
      </vt:variant>
      <vt:variant>
        <vt:lpwstr>http://www.tmcc.edu/</vt:lpwstr>
      </vt:variant>
      <vt:variant>
        <vt:lpwstr/>
      </vt:variant>
      <vt:variant>
        <vt:i4>4587642</vt:i4>
      </vt:variant>
      <vt:variant>
        <vt:i4>105</vt:i4>
      </vt:variant>
      <vt:variant>
        <vt:i4>0</vt:i4>
      </vt:variant>
      <vt:variant>
        <vt:i4>5</vt:i4>
      </vt:variant>
      <vt:variant>
        <vt:lpwstr>mailto:kdalpe@tmcc.edu</vt:lpwstr>
      </vt:variant>
      <vt:variant>
        <vt:lpwstr/>
      </vt:variant>
      <vt:variant>
        <vt:i4>4653150</vt:i4>
      </vt:variant>
      <vt:variant>
        <vt:i4>102</vt:i4>
      </vt:variant>
      <vt:variant>
        <vt:i4>0</vt:i4>
      </vt:variant>
      <vt:variant>
        <vt:i4>5</vt:i4>
      </vt:variant>
      <vt:variant>
        <vt:lpwstr>http://www.nuresume.com/</vt:lpwstr>
      </vt:variant>
      <vt:variant>
        <vt:lpwstr/>
      </vt:variant>
      <vt:variant>
        <vt:i4>5701730</vt:i4>
      </vt:variant>
      <vt:variant>
        <vt:i4>99</vt:i4>
      </vt:variant>
      <vt:variant>
        <vt:i4>0</vt:i4>
      </vt:variant>
      <vt:variant>
        <vt:i4>5</vt:i4>
      </vt:variant>
      <vt:variant>
        <vt:lpwstr>mailto:reena@nuresume.com</vt:lpwstr>
      </vt:variant>
      <vt:variant>
        <vt:lpwstr/>
      </vt:variant>
      <vt:variant>
        <vt:i4>2162807</vt:i4>
      </vt:variant>
      <vt:variant>
        <vt:i4>96</vt:i4>
      </vt:variant>
      <vt:variant>
        <vt:i4>0</vt:i4>
      </vt:variant>
      <vt:variant>
        <vt:i4>5</vt:i4>
      </vt:variant>
      <vt:variant>
        <vt:lpwstr>http://www.maxient.com/</vt:lpwstr>
      </vt:variant>
      <vt:variant>
        <vt:lpwstr/>
      </vt:variant>
      <vt:variant>
        <vt:i4>196663</vt:i4>
      </vt:variant>
      <vt:variant>
        <vt:i4>93</vt:i4>
      </vt:variant>
      <vt:variant>
        <vt:i4>0</vt:i4>
      </vt:variant>
      <vt:variant>
        <vt:i4>5</vt:i4>
      </vt:variant>
      <vt:variant>
        <vt:lpwstr>mailto:ahark@maxient.com</vt:lpwstr>
      </vt:variant>
      <vt:variant>
        <vt:lpwstr/>
      </vt:variant>
      <vt:variant>
        <vt:i4>3604583</vt:i4>
      </vt:variant>
      <vt:variant>
        <vt:i4>90</vt:i4>
      </vt:variant>
      <vt:variant>
        <vt:i4>0</vt:i4>
      </vt:variant>
      <vt:variant>
        <vt:i4>5</vt:i4>
      </vt:variant>
      <vt:variant>
        <vt:lpwstr>http://www.kryteriononline.com/</vt:lpwstr>
      </vt:variant>
      <vt:variant>
        <vt:lpwstr/>
      </vt:variant>
      <vt:variant>
        <vt:i4>8257612</vt:i4>
      </vt:variant>
      <vt:variant>
        <vt:i4>87</vt:i4>
      </vt:variant>
      <vt:variant>
        <vt:i4>0</vt:i4>
      </vt:variant>
      <vt:variant>
        <vt:i4>5</vt:i4>
      </vt:variant>
      <vt:variant>
        <vt:lpwstr>mailto:Jdight@kryteriononline.com</vt:lpwstr>
      </vt:variant>
      <vt:variant>
        <vt:lpwstr/>
      </vt:variant>
      <vt:variant>
        <vt:i4>3604583</vt:i4>
      </vt:variant>
      <vt:variant>
        <vt:i4>84</vt:i4>
      </vt:variant>
      <vt:variant>
        <vt:i4>0</vt:i4>
      </vt:variant>
      <vt:variant>
        <vt:i4>5</vt:i4>
      </vt:variant>
      <vt:variant>
        <vt:lpwstr>http://www.kryteriononline.com/</vt:lpwstr>
      </vt:variant>
      <vt:variant>
        <vt:lpwstr/>
      </vt:variant>
      <vt:variant>
        <vt:i4>8257612</vt:i4>
      </vt:variant>
      <vt:variant>
        <vt:i4>81</vt:i4>
      </vt:variant>
      <vt:variant>
        <vt:i4>0</vt:i4>
      </vt:variant>
      <vt:variant>
        <vt:i4>5</vt:i4>
      </vt:variant>
      <vt:variant>
        <vt:lpwstr>mailto:jdight@kryteriononline.com</vt:lpwstr>
      </vt:variant>
      <vt:variant>
        <vt:lpwstr/>
      </vt:variant>
      <vt:variant>
        <vt:i4>4653085</vt:i4>
      </vt:variant>
      <vt:variant>
        <vt:i4>78</vt:i4>
      </vt:variant>
      <vt:variant>
        <vt:i4>0</vt:i4>
      </vt:variant>
      <vt:variant>
        <vt:i4>5</vt:i4>
      </vt:variant>
      <vt:variant>
        <vt:lpwstr>http://www.wiley.com/</vt:lpwstr>
      </vt:variant>
      <vt:variant>
        <vt:lpwstr/>
      </vt:variant>
      <vt:variant>
        <vt:i4>6291550</vt:i4>
      </vt:variant>
      <vt:variant>
        <vt:i4>75</vt:i4>
      </vt:variant>
      <vt:variant>
        <vt:i4>0</vt:i4>
      </vt:variant>
      <vt:variant>
        <vt:i4>5</vt:i4>
      </vt:variant>
      <vt:variant>
        <vt:lpwstr>mailto:bcollins@wiley.com</vt:lpwstr>
      </vt:variant>
      <vt:variant>
        <vt:lpwstr/>
      </vt:variant>
      <vt:variant>
        <vt:i4>3211312</vt:i4>
      </vt:variant>
      <vt:variant>
        <vt:i4>72</vt:i4>
      </vt:variant>
      <vt:variant>
        <vt:i4>0</vt:i4>
      </vt:variant>
      <vt:variant>
        <vt:i4>5</vt:i4>
      </vt:variant>
      <vt:variant>
        <vt:lpwstr>http://www.wisconline.org/</vt:lpwstr>
      </vt:variant>
      <vt:variant>
        <vt:lpwstr/>
      </vt:variant>
      <vt:variant>
        <vt:i4>5570598</vt:i4>
      </vt:variant>
      <vt:variant>
        <vt:i4>69</vt:i4>
      </vt:variant>
      <vt:variant>
        <vt:i4>0</vt:i4>
      </vt:variant>
      <vt:variant>
        <vt:i4>5</vt:i4>
      </vt:variant>
      <vt:variant>
        <vt:lpwstr>mailto:todd@wilson-bennett.com</vt:lpwstr>
      </vt:variant>
      <vt:variant>
        <vt:lpwstr/>
      </vt:variant>
      <vt:variant>
        <vt:i4>3473413</vt:i4>
      </vt:variant>
      <vt:variant>
        <vt:i4>66</vt:i4>
      </vt:variant>
      <vt:variant>
        <vt:i4>0</vt:i4>
      </vt:variant>
      <vt:variant>
        <vt:i4>5</vt:i4>
      </vt:variant>
      <vt:variant>
        <vt:lpwstr>mailto:chitwood@fvtc.edu</vt:lpwstr>
      </vt:variant>
      <vt:variant>
        <vt:lpwstr/>
      </vt:variant>
      <vt:variant>
        <vt:i4>3211312</vt:i4>
      </vt:variant>
      <vt:variant>
        <vt:i4>63</vt:i4>
      </vt:variant>
      <vt:variant>
        <vt:i4>0</vt:i4>
      </vt:variant>
      <vt:variant>
        <vt:i4>5</vt:i4>
      </vt:variant>
      <vt:variant>
        <vt:lpwstr>http://www.wisconline.org/</vt:lpwstr>
      </vt:variant>
      <vt:variant>
        <vt:lpwstr/>
      </vt:variant>
      <vt:variant>
        <vt:i4>3407968</vt:i4>
      </vt:variant>
      <vt:variant>
        <vt:i4>60</vt:i4>
      </vt:variant>
      <vt:variant>
        <vt:i4>0</vt:i4>
      </vt:variant>
      <vt:variant>
        <vt:i4>5</vt:i4>
      </vt:variant>
      <vt:variant>
        <vt:lpwstr>http://www.foolthill.fhda.edu/</vt:lpwstr>
      </vt:variant>
      <vt:variant>
        <vt:lpwstr/>
      </vt:variant>
      <vt:variant>
        <vt:i4>3670046</vt:i4>
      </vt:variant>
      <vt:variant>
        <vt:i4>57</vt:i4>
      </vt:variant>
      <vt:variant>
        <vt:i4>0</vt:i4>
      </vt:variant>
      <vt:variant>
        <vt:i4>5</vt:i4>
      </vt:variant>
      <vt:variant>
        <vt:lpwstr>mailto:huegkurt@foothill.edu</vt:lpwstr>
      </vt:variant>
      <vt:variant>
        <vt:lpwstr/>
      </vt:variant>
      <vt:variant>
        <vt:i4>4521998</vt:i4>
      </vt:variant>
      <vt:variant>
        <vt:i4>54</vt:i4>
      </vt:variant>
      <vt:variant>
        <vt:i4>0</vt:i4>
      </vt:variant>
      <vt:variant>
        <vt:i4>5</vt:i4>
      </vt:variant>
      <vt:variant>
        <vt:lpwstr>http://www.faccc.org/</vt:lpwstr>
      </vt:variant>
      <vt:variant>
        <vt:lpwstr/>
      </vt:variant>
      <vt:variant>
        <vt:i4>327727</vt:i4>
      </vt:variant>
      <vt:variant>
        <vt:i4>51</vt:i4>
      </vt:variant>
      <vt:variant>
        <vt:i4>0</vt:i4>
      </vt:variant>
      <vt:variant>
        <vt:i4>5</vt:i4>
      </vt:variant>
      <vt:variant>
        <vt:lpwstr>mailto:ndevlin@faccc.org</vt:lpwstr>
      </vt:variant>
      <vt:variant>
        <vt:lpwstr/>
      </vt:variant>
      <vt:variant>
        <vt:i4>4915293</vt:i4>
      </vt:variant>
      <vt:variant>
        <vt:i4>48</vt:i4>
      </vt:variant>
      <vt:variant>
        <vt:i4>0</vt:i4>
      </vt:variant>
      <vt:variant>
        <vt:i4>5</vt:i4>
      </vt:variant>
      <vt:variant>
        <vt:lpwstr>http://www.esciencelabs.com/</vt:lpwstr>
      </vt:variant>
      <vt:variant>
        <vt:lpwstr/>
      </vt:variant>
      <vt:variant>
        <vt:i4>2097156</vt:i4>
      </vt:variant>
      <vt:variant>
        <vt:i4>45</vt:i4>
      </vt:variant>
      <vt:variant>
        <vt:i4>0</vt:i4>
      </vt:variant>
      <vt:variant>
        <vt:i4>5</vt:i4>
      </vt:variant>
      <vt:variant>
        <vt:lpwstr>mailto:info@esciencelabs.com</vt:lpwstr>
      </vt:variant>
      <vt:variant>
        <vt:lpwstr/>
      </vt:variant>
      <vt:variant>
        <vt:i4>4915293</vt:i4>
      </vt:variant>
      <vt:variant>
        <vt:i4>42</vt:i4>
      </vt:variant>
      <vt:variant>
        <vt:i4>0</vt:i4>
      </vt:variant>
      <vt:variant>
        <vt:i4>5</vt:i4>
      </vt:variant>
      <vt:variant>
        <vt:lpwstr>http://www.esciencelabs.com/</vt:lpwstr>
      </vt:variant>
      <vt:variant>
        <vt:lpwstr/>
      </vt:variant>
      <vt:variant>
        <vt:i4>2293884</vt:i4>
      </vt:variant>
      <vt:variant>
        <vt:i4>39</vt:i4>
      </vt:variant>
      <vt:variant>
        <vt:i4>0</vt:i4>
      </vt:variant>
      <vt:variant>
        <vt:i4>5</vt:i4>
      </vt:variant>
      <vt:variant>
        <vt:lpwstr>http://www.emc.com/</vt:lpwstr>
      </vt:variant>
      <vt:variant>
        <vt:lpwstr/>
      </vt:variant>
      <vt:variant>
        <vt:i4>2490407</vt:i4>
      </vt:variant>
      <vt:variant>
        <vt:i4>36</vt:i4>
      </vt:variant>
      <vt:variant>
        <vt:i4>0</vt:i4>
      </vt:variant>
      <vt:variant>
        <vt:i4>5</vt:i4>
      </vt:variant>
      <vt:variant>
        <vt:lpwstr>mailto:yohannan_kim@emc.com</vt:lpwstr>
      </vt:variant>
      <vt:variant>
        <vt:lpwstr/>
      </vt:variant>
      <vt:variant>
        <vt:i4>3670136</vt:i4>
      </vt:variant>
      <vt:variant>
        <vt:i4>33</vt:i4>
      </vt:variant>
      <vt:variant>
        <vt:i4>0</vt:i4>
      </vt:variant>
      <vt:variant>
        <vt:i4>5</vt:i4>
      </vt:variant>
      <vt:variant>
        <vt:lpwstr>http://www.embanet.com/</vt:lpwstr>
      </vt:variant>
      <vt:variant>
        <vt:lpwstr/>
      </vt:variant>
      <vt:variant>
        <vt:i4>131171</vt:i4>
      </vt:variant>
      <vt:variant>
        <vt:i4>30</vt:i4>
      </vt:variant>
      <vt:variant>
        <vt:i4>0</vt:i4>
      </vt:variant>
      <vt:variant>
        <vt:i4>5</vt:i4>
      </vt:variant>
      <vt:variant>
        <vt:lpwstr>mailto:scott.mcquinn@embanet.com</vt:lpwstr>
      </vt:variant>
      <vt:variant>
        <vt:lpwstr/>
      </vt:variant>
      <vt:variant>
        <vt:i4>262206</vt:i4>
      </vt:variant>
      <vt:variant>
        <vt:i4>27</vt:i4>
      </vt:variant>
      <vt:variant>
        <vt:i4>0</vt:i4>
      </vt:variant>
      <vt:variant>
        <vt:i4>5</vt:i4>
      </vt:variant>
      <vt:variant>
        <vt:lpwstr>mailto:arowland@comptia.org</vt:lpwstr>
      </vt:variant>
      <vt:variant>
        <vt:lpwstr/>
      </vt:variant>
      <vt:variant>
        <vt:i4>2949223</vt:i4>
      </vt:variant>
      <vt:variant>
        <vt:i4>24</vt:i4>
      </vt:variant>
      <vt:variant>
        <vt:i4>0</vt:i4>
      </vt:variant>
      <vt:variant>
        <vt:i4>5</vt:i4>
      </vt:variant>
      <vt:variant>
        <vt:lpwstr>http://www.comptia.ort/e2c</vt:lpwstr>
      </vt:variant>
      <vt:variant>
        <vt:lpwstr/>
      </vt:variant>
      <vt:variant>
        <vt:i4>7798818</vt:i4>
      </vt:variant>
      <vt:variant>
        <vt:i4>21</vt:i4>
      </vt:variant>
      <vt:variant>
        <vt:i4>0</vt:i4>
      </vt:variant>
      <vt:variant>
        <vt:i4>5</vt:i4>
      </vt:variant>
      <vt:variant>
        <vt:lpwstr>http://www.cisco.com/go/netacad</vt:lpwstr>
      </vt:variant>
      <vt:variant>
        <vt:lpwstr/>
      </vt:variant>
      <vt:variant>
        <vt:i4>6422601</vt:i4>
      </vt:variant>
      <vt:variant>
        <vt:i4>18</vt:i4>
      </vt:variant>
      <vt:variant>
        <vt:i4>0</vt:i4>
      </vt:variant>
      <vt:variant>
        <vt:i4>5</vt:i4>
      </vt:variant>
      <vt:variant>
        <vt:lpwstr>mailto:nbischof@cisco.com</vt:lpwstr>
      </vt:variant>
      <vt:variant>
        <vt:lpwstr/>
      </vt:variant>
      <vt:variant>
        <vt:i4>4587522</vt:i4>
      </vt:variant>
      <vt:variant>
        <vt:i4>15</vt:i4>
      </vt:variant>
      <vt:variant>
        <vt:i4>0</vt:i4>
      </vt:variant>
      <vt:variant>
        <vt:i4>5</vt:i4>
      </vt:variant>
      <vt:variant>
        <vt:lpwstr>http://www.certiport.com/</vt:lpwstr>
      </vt:variant>
      <vt:variant>
        <vt:lpwstr/>
      </vt:variant>
      <vt:variant>
        <vt:i4>7274583</vt:i4>
      </vt:variant>
      <vt:variant>
        <vt:i4>12</vt:i4>
      </vt:variant>
      <vt:variant>
        <vt:i4>0</vt:i4>
      </vt:variant>
      <vt:variant>
        <vt:i4>5</vt:i4>
      </vt:variant>
      <vt:variant>
        <vt:lpwstr>mailto:dferrell@certiport.com</vt:lpwstr>
      </vt:variant>
      <vt:variant>
        <vt:lpwstr/>
      </vt:variant>
      <vt:variant>
        <vt:i4>5963803</vt:i4>
      </vt:variant>
      <vt:variant>
        <vt:i4>9</vt:i4>
      </vt:variant>
      <vt:variant>
        <vt:i4>0</vt:i4>
      </vt:variant>
      <vt:variant>
        <vt:i4>5</vt:i4>
      </vt:variant>
      <vt:variant>
        <vt:lpwstr>http://www.centerforhealthcareinnovation.com/</vt:lpwstr>
      </vt:variant>
      <vt:variant>
        <vt:lpwstr/>
      </vt:variant>
      <vt:variant>
        <vt:i4>1179681</vt:i4>
      </vt:variant>
      <vt:variant>
        <vt:i4>6</vt:i4>
      </vt:variant>
      <vt:variant>
        <vt:i4>0</vt:i4>
      </vt:variant>
      <vt:variant>
        <vt:i4>5</vt:i4>
      </vt:variant>
      <vt:variant>
        <vt:lpwstr>mailto:jjanchar@css.edu</vt:lpwstr>
      </vt:variant>
      <vt:variant>
        <vt:lpwstr/>
      </vt:variant>
      <vt:variant>
        <vt:i4>3342393</vt:i4>
      </vt:variant>
      <vt:variant>
        <vt:i4>3</vt:i4>
      </vt:variant>
      <vt:variant>
        <vt:i4>0</vt:i4>
      </vt:variant>
      <vt:variant>
        <vt:i4>5</vt:i4>
      </vt:variant>
      <vt:variant>
        <vt:lpwstr>http://www.acxiom.com/</vt:lpwstr>
      </vt:variant>
      <vt:variant>
        <vt:lpwstr/>
      </vt:variant>
      <vt:variant>
        <vt:i4>4194350</vt:i4>
      </vt:variant>
      <vt:variant>
        <vt:i4>0</vt:i4>
      </vt:variant>
      <vt:variant>
        <vt:i4>0</vt:i4>
      </vt:variant>
      <vt:variant>
        <vt:i4>5</vt:i4>
      </vt:variant>
      <vt:variant>
        <vt:lpwstr>mailto:michael.jortberg@acxiom.com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2007 Exhibition Guide Errata</dc:title>
  <dc:subject/>
  <dc:creator>Christopher Hennessey</dc:creator>
  <cp:keywords/>
  <dc:description/>
  <cp:lastModifiedBy>Kelly Dooling</cp:lastModifiedBy>
  <cp:revision>7</cp:revision>
  <cp:lastPrinted>2017-03-02T18:18:00Z</cp:lastPrinted>
  <dcterms:created xsi:type="dcterms:W3CDTF">2018-03-01T19:17:00Z</dcterms:created>
  <dcterms:modified xsi:type="dcterms:W3CDTF">2018-03-02T17:11:00Z</dcterms:modified>
</cp:coreProperties>
</file>